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071" w:rsidRPr="00E966A5" w:rsidRDefault="00036071" w:rsidP="007A7C88">
      <w:pPr>
        <w:spacing w:before="100" w:beforeAutospacing="1" w:after="100" w:afterAutospacing="1" w:line="100" w:lineRule="atLeast"/>
        <w:contextualSpacing/>
        <w:jc w:val="right"/>
        <w:rPr>
          <w:lang w:val="en-GB"/>
        </w:rPr>
      </w:pPr>
      <w:r w:rsidRPr="00E966A5">
        <w:rPr>
          <w:lang w:val="en-GB"/>
        </w:rPr>
        <w:t>İstanbul</w:t>
      </w:r>
    </w:p>
    <w:p w:rsidR="00CC1E39" w:rsidRPr="00E966A5" w:rsidRDefault="00E966A5" w:rsidP="007A7C88">
      <w:pPr>
        <w:spacing w:before="100" w:beforeAutospacing="1" w:after="100" w:afterAutospacing="1" w:line="100" w:lineRule="atLeast"/>
        <w:contextualSpacing/>
        <w:jc w:val="right"/>
        <w:rPr>
          <w:lang w:val="en-GB"/>
        </w:rPr>
      </w:pPr>
      <w:r w:rsidRPr="00E966A5">
        <w:rPr>
          <w:lang w:val="en-GB"/>
        </w:rPr>
        <w:t>Press Release</w:t>
      </w:r>
    </w:p>
    <w:p w:rsidR="0037680E" w:rsidRPr="00E966A5" w:rsidRDefault="002253B9" w:rsidP="007A7C88">
      <w:pPr>
        <w:spacing w:before="100" w:beforeAutospacing="1" w:after="100" w:afterAutospacing="1" w:line="100" w:lineRule="atLeast"/>
        <w:contextualSpacing/>
        <w:jc w:val="right"/>
        <w:rPr>
          <w:lang w:val="en-GB"/>
        </w:rPr>
      </w:pPr>
      <w:r>
        <w:rPr>
          <w:lang w:val="en-GB"/>
        </w:rPr>
        <w:t>2</w:t>
      </w:r>
      <w:r w:rsidR="00233AAE">
        <w:rPr>
          <w:lang w:val="en-GB"/>
        </w:rPr>
        <w:t>7</w:t>
      </w:r>
      <w:r w:rsidR="009376F3" w:rsidRPr="00E966A5">
        <w:rPr>
          <w:lang w:val="en-GB"/>
        </w:rPr>
        <w:t xml:space="preserve"> </w:t>
      </w:r>
      <w:r w:rsidR="00E966A5" w:rsidRPr="00E966A5">
        <w:rPr>
          <w:lang w:val="en-GB"/>
        </w:rPr>
        <w:t>February</w:t>
      </w:r>
      <w:r w:rsidR="00CA1BB2" w:rsidRPr="00E966A5">
        <w:rPr>
          <w:lang w:val="en-GB"/>
        </w:rPr>
        <w:t xml:space="preserve"> 2018</w:t>
      </w:r>
    </w:p>
    <w:p w:rsidR="00CA1BB2" w:rsidRPr="005B1659" w:rsidRDefault="00E966A5" w:rsidP="00CA1BB2">
      <w:pPr>
        <w:spacing w:after="0"/>
        <w:jc w:val="center"/>
        <w:rPr>
          <w:rFonts w:ascii="Times New Roman" w:hAnsi="Times New Roman"/>
          <w:b/>
          <w:sz w:val="32"/>
          <w:szCs w:val="32"/>
          <w:lang w:val="en-GB"/>
        </w:rPr>
      </w:pPr>
      <w:r w:rsidRPr="005B1659">
        <w:rPr>
          <w:rFonts w:ascii="Times New Roman" w:hAnsi="Times New Roman"/>
          <w:b/>
          <w:sz w:val="32"/>
          <w:szCs w:val="32"/>
          <w:lang w:val="en-GB"/>
        </w:rPr>
        <w:t xml:space="preserve">Key </w:t>
      </w:r>
      <w:r w:rsidR="00414AAE" w:rsidRPr="005B1659">
        <w:rPr>
          <w:rFonts w:ascii="Times New Roman" w:hAnsi="Times New Roman"/>
          <w:b/>
          <w:sz w:val="32"/>
          <w:szCs w:val="32"/>
          <w:lang w:val="en-GB"/>
        </w:rPr>
        <w:t xml:space="preserve">of </w:t>
      </w:r>
      <w:proofErr w:type="gramStart"/>
      <w:r w:rsidR="00414AAE" w:rsidRPr="005B1659">
        <w:rPr>
          <w:rFonts w:ascii="Times New Roman" w:hAnsi="Times New Roman"/>
          <w:b/>
          <w:sz w:val="32"/>
          <w:szCs w:val="32"/>
          <w:lang w:val="en-GB"/>
        </w:rPr>
        <w:t>The</w:t>
      </w:r>
      <w:proofErr w:type="gramEnd"/>
      <w:r w:rsidR="00414AAE" w:rsidRPr="005B1659">
        <w:rPr>
          <w:rFonts w:ascii="Times New Roman" w:hAnsi="Times New Roman"/>
          <w:b/>
          <w:sz w:val="32"/>
          <w:szCs w:val="32"/>
          <w:lang w:val="en-GB"/>
        </w:rPr>
        <w:t xml:space="preserve"> </w:t>
      </w:r>
      <w:r w:rsidRPr="005B1659">
        <w:rPr>
          <w:rFonts w:ascii="Times New Roman" w:hAnsi="Times New Roman"/>
          <w:b/>
          <w:sz w:val="32"/>
          <w:szCs w:val="32"/>
          <w:lang w:val="en-GB"/>
        </w:rPr>
        <w:t>Success</w:t>
      </w:r>
      <w:r w:rsidR="00414AAE" w:rsidRPr="005B1659">
        <w:rPr>
          <w:rFonts w:ascii="Times New Roman" w:hAnsi="Times New Roman"/>
          <w:b/>
          <w:sz w:val="32"/>
          <w:szCs w:val="32"/>
          <w:lang w:val="en-GB"/>
        </w:rPr>
        <w:t xml:space="preserve"> in Complicated Spinning</w:t>
      </w:r>
      <w:r w:rsidRPr="005B1659">
        <w:rPr>
          <w:rFonts w:ascii="Times New Roman" w:hAnsi="Times New Roman"/>
          <w:b/>
          <w:sz w:val="32"/>
          <w:szCs w:val="32"/>
          <w:lang w:val="en-GB"/>
        </w:rPr>
        <w:t xml:space="preserve">; </w:t>
      </w:r>
    </w:p>
    <w:p w:rsidR="0037680E" w:rsidRPr="005B1659" w:rsidRDefault="00CA1BB2" w:rsidP="00CA1BB2">
      <w:pPr>
        <w:spacing w:after="0"/>
        <w:jc w:val="center"/>
        <w:rPr>
          <w:rFonts w:ascii="Times New Roman" w:hAnsi="Times New Roman"/>
          <w:b/>
          <w:sz w:val="32"/>
          <w:szCs w:val="32"/>
          <w:lang w:val="en-GB"/>
        </w:rPr>
      </w:pPr>
      <w:r w:rsidRPr="005B1659">
        <w:rPr>
          <w:rFonts w:ascii="Times New Roman" w:hAnsi="Times New Roman"/>
          <w:b/>
          <w:sz w:val="32"/>
          <w:szCs w:val="32"/>
          <w:lang w:val="en-GB"/>
        </w:rPr>
        <w:t xml:space="preserve">CTA </w:t>
      </w:r>
      <w:r w:rsidR="00414AAE" w:rsidRPr="005B1659">
        <w:rPr>
          <w:rFonts w:ascii="Times New Roman" w:hAnsi="Times New Roman"/>
          <w:b/>
          <w:sz w:val="32"/>
          <w:szCs w:val="32"/>
          <w:lang w:val="en-GB"/>
        </w:rPr>
        <w:t xml:space="preserve">Apron </w:t>
      </w:r>
      <w:r w:rsidR="00E966A5" w:rsidRPr="005B1659">
        <w:rPr>
          <w:rFonts w:ascii="Times New Roman" w:hAnsi="Times New Roman"/>
          <w:b/>
          <w:sz w:val="32"/>
          <w:szCs w:val="32"/>
          <w:lang w:val="en-GB"/>
        </w:rPr>
        <w:t xml:space="preserve">Reinforced </w:t>
      </w:r>
      <w:r w:rsidR="00414AAE" w:rsidRPr="005B1659">
        <w:rPr>
          <w:rFonts w:ascii="Times New Roman" w:hAnsi="Times New Roman"/>
          <w:b/>
          <w:sz w:val="32"/>
          <w:szCs w:val="32"/>
          <w:lang w:val="en-GB"/>
        </w:rPr>
        <w:t xml:space="preserve">by Carbon </w:t>
      </w:r>
    </w:p>
    <w:p w:rsidR="00CA1BB2" w:rsidRPr="005B1659" w:rsidRDefault="00CA1BB2">
      <w:pPr>
        <w:rPr>
          <w:rFonts w:ascii="Times New Roman" w:hAnsi="Times New Roman"/>
          <w:b/>
          <w:sz w:val="24"/>
          <w:szCs w:val="24"/>
          <w:lang w:val="en-GB"/>
        </w:rPr>
      </w:pPr>
    </w:p>
    <w:p w:rsidR="003C0C14" w:rsidRPr="005B1659" w:rsidRDefault="003C0C14" w:rsidP="00E74B69">
      <w:pPr>
        <w:spacing w:after="0"/>
        <w:rPr>
          <w:rFonts w:ascii="Times New Roman" w:hAnsi="Times New Roman"/>
          <w:b/>
          <w:sz w:val="24"/>
          <w:szCs w:val="24"/>
          <w:lang w:val="en-GB"/>
        </w:rPr>
      </w:pPr>
      <w:proofErr w:type="spellStart"/>
      <w:r w:rsidRPr="005B1659">
        <w:rPr>
          <w:rFonts w:ascii="Times New Roman" w:hAnsi="Times New Roman"/>
          <w:b/>
          <w:sz w:val="24"/>
          <w:szCs w:val="24"/>
          <w:lang w:val="en-GB"/>
        </w:rPr>
        <w:t>Asteks</w:t>
      </w:r>
      <w:proofErr w:type="spellEnd"/>
      <w:r w:rsidRPr="005B1659">
        <w:rPr>
          <w:rFonts w:ascii="Times New Roman" w:hAnsi="Times New Roman"/>
          <w:b/>
          <w:sz w:val="24"/>
          <w:szCs w:val="24"/>
          <w:lang w:val="en-GB"/>
        </w:rPr>
        <w:t xml:space="preserve"> has developed </w:t>
      </w:r>
      <w:r w:rsidR="00414AAE" w:rsidRPr="005B1659">
        <w:rPr>
          <w:rFonts w:ascii="Times New Roman" w:hAnsi="Times New Roman"/>
          <w:b/>
          <w:sz w:val="24"/>
          <w:szCs w:val="24"/>
          <w:lang w:val="en-GB"/>
        </w:rPr>
        <w:t xml:space="preserve">CTA Apron Reinforced by Carbon </w:t>
      </w:r>
      <w:r w:rsidRPr="005B1659">
        <w:rPr>
          <w:rFonts w:ascii="Times New Roman" w:hAnsi="Times New Roman"/>
          <w:b/>
          <w:sz w:val="24"/>
          <w:szCs w:val="24"/>
          <w:lang w:val="en-GB"/>
        </w:rPr>
        <w:t xml:space="preserve">for </w:t>
      </w:r>
      <w:r w:rsidR="00E74B69" w:rsidRPr="005B1659">
        <w:rPr>
          <w:rFonts w:ascii="Times New Roman" w:hAnsi="Times New Roman"/>
          <w:b/>
          <w:sz w:val="24"/>
          <w:szCs w:val="24"/>
          <w:lang w:val="en-GB"/>
        </w:rPr>
        <w:t>synthetics</w:t>
      </w:r>
      <w:r w:rsidRPr="005B1659">
        <w:rPr>
          <w:rFonts w:ascii="Times New Roman" w:hAnsi="Times New Roman"/>
          <w:b/>
          <w:sz w:val="24"/>
          <w:szCs w:val="24"/>
          <w:lang w:val="en-GB"/>
        </w:rPr>
        <w:t xml:space="preserve"> and </w:t>
      </w:r>
      <w:r w:rsidR="00F90002" w:rsidRPr="005B1659">
        <w:rPr>
          <w:rFonts w:ascii="Times New Roman" w:hAnsi="Times New Roman"/>
          <w:b/>
          <w:sz w:val="24"/>
          <w:szCs w:val="24"/>
          <w:lang w:val="en-GB"/>
        </w:rPr>
        <w:t>blended</w:t>
      </w:r>
      <w:r w:rsidRPr="005B1659">
        <w:rPr>
          <w:rFonts w:ascii="Times New Roman" w:hAnsi="Times New Roman"/>
          <w:b/>
          <w:sz w:val="24"/>
          <w:szCs w:val="24"/>
          <w:lang w:val="en-GB"/>
        </w:rPr>
        <w:t xml:space="preserve"> fibres</w:t>
      </w:r>
      <w:r w:rsidR="00737912" w:rsidRPr="005B1659">
        <w:rPr>
          <w:rFonts w:ascii="Times New Roman" w:hAnsi="Times New Roman"/>
          <w:b/>
          <w:sz w:val="24"/>
          <w:szCs w:val="24"/>
          <w:lang w:val="en-GB"/>
        </w:rPr>
        <w:t xml:space="preserve"> that has </w:t>
      </w:r>
      <w:r w:rsidR="00E74B69" w:rsidRPr="005B1659">
        <w:rPr>
          <w:rFonts w:ascii="Times New Roman" w:hAnsi="Times New Roman"/>
          <w:b/>
          <w:sz w:val="24"/>
          <w:szCs w:val="24"/>
          <w:lang w:val="en-GB"/>
        </w:rPr>
        <w:t xml:space="preserve">complicated spinning </w:t>
      </w:r>
      <w:r w:rsidR="00737912" w:rsidRPr="005B1659">
        <w:rPr>
          <w:rFonts w:ascii="Times New Roman" w:hAnsi="Times New Roman"/>
          <w:b/>
          <w:sz w:val="24"/>
          <w:szCs w:val="24"/>
          <w:lang w:val="en-GB"/>
        </w:rPr>
        <w:t>conditions and</w:t>
      </w:r>
      <w:r w:rsidRPr="005B1659">
        <w:rPr>
          <w:rFonts w:ascii="Times New Roman" w:hAnsi="Times New Roman"/>
          <w:b/>
          <w:sz w:val="24"/>
          <w:szCs w:val="24"/>
          <w:lang w:val="en-GB"/>
        </w:rPr>
        <w:t xml:space="preserve"> highly abrasive fibres such as </w:t>
      </w:r>
      <w:r w:rsidR="00E74B69" w:rsidRPr="005B1659">
        <w:rPr>
          <w:rFonts w:ascii="Times New Roman" w:hAnsi="Times New Roman"/>
          <w:b/>
          <w:sz w:val="24"/>
          <w:szCs w:val="24"/>
          <w:lang w:val="en-GB"/>
        </w:rPr>
        <w:t xml:space="preserve">PES, </w:t>
      </w:r>
      <w:r w:rsidRPr="005B1659">
        <w:rPr>
          <w:rFonts w:ascii="Times New Roman" w:hAnsi="Times New Roman"/>
          <w:b/>
          <w:sz w:val="24"/>
          <w:szCs w:val="24"/>
          <w:lang w:val="en-GB"/>
        </w:rPr>
        <w:t>Lycra</w:t>
      </w:r>
      <w:r w:rsidR="00E74B69" w:rsidRPr="005B1659">
        <w:rPr>
          <w:rFonts w:ascii="Times New Roman" w:hAnsi="Times New Roman"/>
          <w:b/>
          <w:sz w:val="24"/>
          <w:szCs w:val="24"/>
          <w:lang w:val="en-GB"/>
        </w:rPr>
        <w:t xml:space="preserve">, </w:t>
      </w:r>
      <w:proofErr w:type="spellStart"/>
      <w:r w:rsidR="00E74B69" w:rsidRPr="005B1659">
        <w:rPr>
          <w:rFonts w:ascii="Times New Roman" w:hAnsi="Times New Roman"/>
          <w:b/>
          <w:sz w:val="24"/>
          <w:szCs w:val="24"/>
          <w:lang w:val="en-GB"/>
        </w:rPr>
        <w:t>Slub</w:t>
      </w:r>
      <w:proofErr w:type="spellEnd"/>
      <w:r w:rsidR="00E74B69" w:rsidRPr="005B1659">
        <w:rPr>
          <w:rFonts w:ascii="Times New Roman" w:hAnsi="Times New Roman"/>
          <w:b/>
          <w:sz w:val="24"/>
          <w:szCs w:val="24"/>
          <w:lang w:val="en-GB"/>
        </w:rPr>
        <w:t xml:space="preserve">, </w:t>
      </w:r>
      <w:proofErr w:type="gramStart"/>
      <w:r w:rsidR="00E74B69" w:rsidRPr="005B1659">
        <w:rPr>
          <w:rFonts w:ascii="Times New Roman" w:hAnsi="Times New Roman"/>
          <w:b/>
          <w:sz w:val="24"/>
          <w:szCs w:val="24"/>
          <w:lang w:val="en-GB"/>
        </w:rPr>
        <w:t>Short</w:t>
      </w:r>
      <w:proofErr w:type="gramEnd"/>
      <w:r w:rsidR="00E74B69" w:rsidRPr="005B1659">
        <w:rPr>
          <w:rFonts w:ascii="Times New Roman" w:hAnsi="Times New Roman"/>
          <w:b/>
          <w:sz w:val="24"/>
          <w:szCs w:val="24"/>
          <w:lang w:val="en-GB"/>
        </w:rPr>
        <w:t xml:space="preserve"> staple Acrylic</w:t>
      </w:r>
      <w:r w:rsidR="00737912" w:rsidRPr="005B1659">
        <w:rPr>
          <w:rFonts w:ascii="Times New Roman" w:hAnsi="Times New Roman"/>
          <w:b/>
          <w:sz w:val="24"/>
          <w:szCs w:val="24"/>
          <w:lang w:val="en-GB"/>
        </w:rPr>
        <w:t xml:space="preserve">. </w:t>
      </w:r>
      <w:r w:rsidR="00EC59C2" w:rsidRPr="005B1659">
        <w:rPr>
          <w:rFonts w:ascii="Times New Roman" w:hAnsi="Times New Roman"/>
          <w:b/>
          <w:sz w:val="24"/>
          <w:szCs w:val="24"/>
          <w:lang w:val="en-GB"/>
        </w:rPr>
        <w:t xml:space="preserve">This </w:t>
      </w:r>
      <w:r w:rsidR="00E74B69" w:rsidRPr="005B1659">
        <w:rPr>
          <w:rFonts w:ascii="Times New Roman" w:hAnsi="Times New Roman"/>
          <w:b/>
          <w:sz w:val="24"/>
          <w:szCs w:val="24"/>
          <w:lang w:val="en-GB"/>
        </w:rPr>
        <w:t xml:space="preserve">apron reinforced by </w:t>
      </w:r>
      <w:r w:rsidR="00EC59C2" w:rsidRPr="005B1659">
        <w:rPr>
          <w:rFonts w:ascii="Times New Roman" w:hAnsi="Times New Roman"/>
          <w:b/>
          <w:sz w:val="24"/>
          <w:szCs w:val="24"/>
          <w:lang w:val="en-GB"/>
        </w:rPr>
        <w:t>carbon</w:t>
      </w:r>
      <w:r w:rsidR="00E74B69" w:rsidRPr="005B1659">
        <w:rPr>
          <w:rFonts w:ascii="Times New Roman" w:hAnsi="Times New Roman"/>
          <w:b/>
          <w:sz w:val="24"/>
          <w:szCs w:val="24"/>
          <w:lang w:val="en-GB"/>
        </w:rPr>
        <w:t>, the</w:t>
      </w:r>
      <w:r w:rsidR="00EC59C2" w:rsidRPr="005B1659">
        <w:rPr>
          <w:rFonts w:ascii="Times New Roman" w:hAnsi="Times New Roman"/>
          <w:b/>
          <w:sz w:val="24"/>
          <w:szCs w:val="24"/>
          <w:lang w:val="en-GB"/>
        </w:rPr>
        <w:t xml:space="preserve"> first in the world, has become an indispensable </w:t>
      </w:r>
      <w:r w:rsidR="00E74B69" w:rsidRPr="005B1659">
        <w:rPr>
          <w:rFonts w:ascii="Times New Roman" w:hAnsi="Times New Roman"/>
          <w:b/>
          <w:sz w:val="24"/>
          <w:szCs w:val="24"/>
          <w:lang w:val="en-GB"/>
        </w:rPr>
        <w:t>component for</w:t>
      </w:r>
      <w:r w:rsidR="00EC59C2" w:rsidRPr="005B1659">
        <w:rPr>
          <w:rFonts w:ascii="Times New Roman" w:hAnsi="Times New Roman"/>
          <w:b/>
          <w:sz w:val="24"/>
          <w:szCs w:val="24"/>
          <w:lang w:val="en-GB"/>
        </w:rPr>
        <w:t xml:space="preserve"> its users due to its long</w:t>
      </w:r>
      <w:r w:rsidR="00E74B69" w:rsidRPr="005B1659">
        <w:rPr>
          <w:rFonts w:ascii="Times New Roman" w:hAnsi="Times New Roman"/>
          <w:b/>
          <w:sz w:val="24"/>
          <w:szCs w:val="24"/>
          <w:lang w:val="en-GB"/>
        </w:rPr>
        <w:t>er working</w:t>
      </w:r>
      <w:r w:rsidR="00EC59C2" w:rsidRPr="005B1659">
        <w:rPr>
          <w:rFonts w:ascii="Times New Roman" w:hAnsi="Times New Roman"/>
          <w:b/>
          <w:sz w:val="24"/>
          <w:szCs w:val="24"/>
          <w:lang w:val="en-GB"/>
        </w:rPr>
        <w:t xml:space="preserve"> life</w:t>
      </w:r>
      <w:r w:rsidR="00E74B69" w:rsidRPr="005B1659">
        <w:rPr>
          <w:rFonts w:ascii="Times New Roman" w:hAnsi="Times New Roman"/>
          <w:b/>
          <w:sz w:val="24"/>
          <w:szCs w:val="24"/>
          <w:lang w:val="en-GB"/>
        </w:rPr>
        <w:t xml:space="preserve"> time</w:t>
      </w:r>
      <w:r w:rsidR="00EC59C2" w:rsidRPr="005B1659">
        <w:rPr>
          <w:rFonts w:ascii="Times New Roman" w:hAnsi="Times New Roman"/>
          <w:b/>
          <w:sz w:val="24"/>
          <w:szCs w:val="24"/>
          <w:lang w:val="en-GB"/>
        </w:rPr>
        <w:t xml:space="preserve"> and incredible contribution to yarn quality.</w:t>
      </w:r>
    </w:p>
    <w:p w:rsidR="00EC59C2" w:rsidRPr="005B1659" w:rsidRDefault="009925DB" w:rsidP="00CA1BB2">
      <w:pPr>
        <w:rPr>
          <w:rFonts w:ascii="Times New Roman" w:hAnsi="Times New Roman"/>
          <w:sz w:val="20"/>
          <w:szCs w:val="20"/>
          <w:lang w:val="en-GB"/>
        </w:rPr>
      </w:pPr>
      <w:proofErr w:type="spellStart"/>
      <w:r w:rsidRPr="005B1659">
        <w:rPr>
          <w:rFonts w:ascii="Times New Roman" w:hAnsi="Times New Roman"/>
          <w:sz w:val="20"/>
          <w:szCs w:val="20"/>
          <w:lang w:val="en-GB"/>
        </w:rPr>
        <w:t>Asteks</w:t>
      </w:r>
      <w:proofErr w:type="spellEnd"/>
      <w:r w:rsidRPr="005B1659">
        <w:rPr>
          <w:rFonts w:ascii="Times New Roman" w:hAnsi="Times New Roman"/>
          <w:sz w:val="20"/>
          <w:szCs w:val="20"/>
          <w:lang w:val="en-GB"/>
        </w:rPr>
        <w:t xml:space="preserve">, </w:t>
      </w:r>
      <w:r w:rsidR="00E74B69" w:rsidRPr="005B1659">
        <w:rPr>
          <w:rFonts w:ascii="Times New Roman" w:hAnsi="Times New Roman"/>
          <w:sz w:val="20"/>
          <w:szCs w:val="20"/>
          <w:lang w:val="en-GB"/>
        </w:rPr>
        <w:t>who</w:t>
      </w:r>
      <w:r w:rsidRPr="005B1659">
        <w:rPr>
          <w:rFonts w:ascii="Times New Roman" w:hAnsi="Times New Roman"/>
          <w:sz w:val="20"/>
          <w:szCs w:val="20"/>
          <w:lang w:val="en-GB"/>
        </w:rPr>
        <w:t xml:space="preserve"> has become the most important solution </w:t>
      </w:r>
      <w:r w:rsidR="00E74B69" w:rsidRPr="005B1659">
        <w:rPr>
          <w:rFonts w:ascii="Times New Roman" w:hAnsi="Times New Roman"/>
          <w:sz w:val="20"/>
          <w:szCs w:val="20"/>
          <w:lang w:val="en-GB"/>
        </w:rPr>
        <w:t xml:space="preserve">provider to </w:t>
      </w:r>
      <w:r w:rsidRPr="005B1659">
        <w:rPr>
          <w:rFonts w:ascii="Times New Roman" w:hAnsi="Times New Roman"/>
          <w:sz w:val="20"/>
          <w:szCs w:val="20"/>
          <w:lang w:val="en-GB"/>
        </w:rPr>
        <w:t xml:space="preserve">spinning mills with its </w:t>
      </w:r>
      <w:r w:rsidR="0017553A" w:rsidRPr="005B1659">
        <w:rPr>
          <w:rFonts w:ascii="Times New Roman" w:hAnsi="Times New Roman"/>
          <w:sz w:val="20"/>
          <w:szCs w:val="20"/>
          <w:lang w:val="en-GB"/>
        </w:rPr>
        <w:t xml:space="preserve">advanced roll shop </w:t>
      </w:r>
      <w:proofErr w:type="spellStart"/>
      <w:r w:rsidR="0017553A" w:rsidRPr="005B1659">
        <w:rPr>
          <w:rFonts w:ascii="Times New Roman" w:hAnsi="Times New Roman"/>
          <w:sz w:val="20"/>
          <w:szCs w:val="20"/>
          <w:lang w:val="en-GB"/>
        </w:rPr>
        <w:t>equipments</w:t>
      </w:r>
      <w:proofErr w:type="spellEnd"/>
      <w:r w:rsidRPr="005B1659">
        <w:rPr>
          <w:rFonts w:ascii="Times New Roman" w:hAnsi="Times New Roman"/>
          <w:sz w:val="20"/>
          <w:szCs w:val="20"/>
          <w:lang w:val="en-GB"/>
        </w:rPr>
        <w:t xml:space="preserve">, continues to offer innovative products with intensive R&amp;D and market studies. </w:t>
      </w:r>
      <w:r w:rsidR="0017553A" w:rsidRPr="005B1659">
        <w:rPr>
          <w:rFonts w:ascii="Times New Roman" w:hAnsi="Times New Roman"/>
          <w:sz w:val="24"/>
          <w:szCs w:val="24"/>
          <w:lang w:val="en-GB"/>
        </w:rPr>
        <w:t>CTA Apron Reinforced by Carbon</w:t>
      </w:r>
      <w:r w:rsidR="0017553A" w:rsidRPr="005B1659">
        <w:rPr>
          <w:rFonts w:ascii="Times New Roman" w:hAnsi="Times New Roman"/>
          <w:sz w:val="20"/>
          <w:szCs w:val="20"/>
          <w:lang w:val="en-GB"/>
        </w:rPr>
        <w:t>, the</w:t>
      </w:r>
      <w:r w:rsidRPr="005B1659">
        <w:rPr>
          <w:rFonts w:ascii="Times New Roman" w:hAnsi="Times New Roman"/>
          <w:sz w:val="20"/>
          <w:szCs w:val="20"/>
          <w:lang w:val="en-GB"/>
        </w:rPr>
        <w:t xml:space="preserve"> first in the world in the industry, proved to be successful </w:t>
      </w:r>
      <w:r w:rsidR="0017553A" w:rsidRPr="005B1659">
        <w:rPr>
          <w:rFonts w:ascii="Times New Roman" w:hAnsi="Times New Roman"/>
          <w:sz w:val="20"/>
          <w:szCs w:val="20"/>
          <w:lang w:val="en-GB"/>
        </w:rPr>
        <w:t xml:space="preserve">with </w:t>
      </w:r>
      <w:r w:rsidRPr="005B1659">
        <w:rPr>
          <w:rFonts w:ascii="Times New Roman" w:hAnsi="Times New Roman"/>
          <w:sz w:val="20"/>
          <w:szCs w:val="20"/>
          <w:lang w:val="en-GB"/>
        </w:rPr>
        <w:t xml:space="preserve">the fibres that </w:t>
      </w:r>
      <w:r w:rsidR="0017553A" w:rsidRPr="005B1659">
        <w:rPr>
          <w:rFonts w:ascii="Times New Roman" w:hAnsi="Times New Roman"/>
          <w:sz w:val="20"/>
          <w:szCs w:val="20"/>
          <w:lang w:val="en-GB"/>
        </w:rPr>
        <w:t>have high complications in spinning with their sophisticated properties</w:t>
      </w:r>
      <w:proofErr w:type="gramStart"/>
      <w:r w:rsidR="0017553A" w:rsidRPr="005B1659">
        <w:rPr>
          <w:rFonts w:ascii="Times New Roman" w:hAnsi="Times New Roman"/>
          <w:sz w:val="20"/>
          <w:szCs w:val="20"/>
          <w:lang w:val="en-GB"/>
        </w:rPr>
        <w:t>.</w:t>
      </w:r>
      <w:r w:rsidRPr="005B1659">
        <w:rPr>
          <w:rFonts w:ascii="Times New Roman" w:hAnsi="Times New Roman"/>
          <w:sz w:val="20"/>
          <w:szCs w:val="20"/>
          <w:lang w:val="en-GB"/>
        </w:rPr>
        <w:t>.</w:t>
      </w:r>
      <w:proofErr w:type="gramEnd"/>
      <w:r w:rsidRPr="005B1659">
        <w:rPr>
          <w:rFonts w:ascii="Times New Roman" w:hAnsi="Times New Roman"/>
          <w:sz w:val="20"/>
          <w:szCs w:val="20"/>
          <w:lang w:val="en-GB"/>
        </w:rPr>
        <w:t xml:space="preserve"> Spinning mills and yarn producers are now increasing their productivity with CTA and are not worried about yarn quality under extreme conditions.</w:t>
      </w:r>
    </w:p>
    <w:p w:rsidR="00EC59C2" w:rsidRPr="005B1659" w:rsidRDefault="00041E2C" w:rsidP="00CA1BB2">
      <w:pPr>
        <w:rPr>
          <w:rFonts w:ascii="Times New Roman" w:hAnsi="Times New Roman"/>
          <w:sz w:val="20"/>
          <w:szCs w:val="20"/>
          <w:lang w:val="en-GB"/>
        </w:rPr>
      </w:pPr>
      <w:proofErr w:type="spellStart"/>
      <w:r w:rsidRPr="005B1659">
        <w:rPr>
          <w:rFonts w:ascii="Times New Roman" w:hAnsi="Times New Roman"/>
          <w:sz w:val="20"/>
          <w:szCs w:val="20"/>
          <w:lang w:val="en-GB"/>
        </w:rPr>
        <w:t>Asteks</w:t>
      </w:r>
      <w:proofErr w:type="spellEnd"/>
      <w:r w:rsidRPr="005B1659">
        <w:rPr>
          <w:rFonts w:ascii="Times New Roman" w:hAnsi="Times New Roman"/>
          <w:sz w:val="20"/>
          <w:szCs w:val="20"/>
          <w:lang w:val="en-GB"/>
        </w:rPr>
        <w:t xml:space="preserve"> shows their strength as a partner to the </w:t>
      </w:r>
      <w:r w:rsidR="0017553A" w:rsidRPr="005B1659">
        <w:rPr>
          <w:rFonts w:ascii="Times New Roman" w:hAnsi="Times New Roman"/>
          <w:sz w:val="20"/>
          <w:szCs w:val="20"/>
          <w:lang w:val="en-GB"/>
        </w:rPr>
        <w:t xml:space="preserve">customers </w:t>
      </w:r>
      <w:r w:rsidRPr="005B1659">
        <w:rPr>
          <w:rFonts w:ascii="Times New Roman" w:hAnsi="Times New Roman"/>
          <w:sz w:val="20"/>
          <w:szCs w:val="20"/>
          <w:lang w:val="en-GB"/>
        </w:rPr>
        <w:t xml:space="preserve">by producing the apron, sleeves and grinding machines needed by spinning mills in European quality and safety standards. Developing </w:t>
      </w:r>
      <w:r w:rsidR="0017553A" w:rsidRPr="005B1659">
        <w:rPr>
          <w:rFonts w:ascii="Times New Roman" w:hAnsi="Times New Roman"/>
          <w:sz w:val="20"/>
          <w:szCs w:val="20"/>
          <w:lang w:val="en-GB"/>
        </w:rPr>
        <w:t xml:space="preserve">innovative </w:t>
      </w:r>
      <w:r w:rsidRPr="005B1659">
        <w:rPr>
          <w:rFonts w:ascii="Times New Roman" w:hAnsi="Times New Roman"/>
          <w:sz w:val="20"/>
          <w:szCs w:val="20"/>
          <w:lang w:val="en-GB"/>
        </w:rPr>
        <w:t xml:space="preserve">products for customers' </w:t>
      </w:r>
      <w:r w:rsidR="0017553A" w:rsidRPr="005B1659">
        <w:rPr>
          <w:rFonts w:ascii="Times New Roman" w:hAnsi="Times New Roman"/>
          <w:sz w:val="20"/>
          <w:szCs w:val="20"/>
          <w:lang w:val="en-GB"/>
        </w:rPr>
        <w:t xml:space="preserve">specific </w:t>
      </w:r>
      <w:r w:rsidRPr="005B1659">
        <w:rPr>
          <w:rFonts w:ascii="Times New Roman" w:hAnsi="Times New Roman"/>
          <w:sz w:val="20"/>
          <w:szCs w:val="20"/>
          <w:lang w:val="en-GB"/>
        </w:rPr>
        <w:t xml:space="preserve">needs, </w:t>
      </w:r>
      <w:proofErr w:type="spellStart"/>
      <w:r w:rsidRPr="005B1659">
        <w:rPr>
          <w:rFonts w:ascii="Times New Roman" w:hAnsi="Times New Roman"/>
          <w:sz w:val="20"/>
          <w:szCs w:val="20"/>
          <w:lang w:val="en-GB"/>
        </w:rPr>
        <w:t>Asteks</w:t>
      </w:r>
      <w:proofErr w:type="spellEnd"/>
      <w:r w:rsidRPr="005B1659">
        <w:rPr>
          <w:rFonts w:ascii="Times New Roman" w:hAnsi="Times New Roman"/>
          <w:sz w:val="20"/>
          <w:szCs w:val="20"/>
          <w:lang w:val="en-GB"/>
        </w:rPr>
        <w:t xml:space="preserve"> has </w:t>
      </w:r>
      <w:r w:rsidR="0017553A" w:rsidRPr="005B1659">
        <w:rPr>
          <w:rFonts w:ascii="Times New Roman" w:hAnsi="Times New Roman"/>
          <w:sz w:val="20"/>
          <w:szCs w:val="20"/>
          <w:lang w:val="en-GB"/>
        </w:rPr>
        <w:t xml:space="preserve">clearly </w:t>
      </w:r>
      <w:r w:rsidRPr="005B1659">
        <w:rPr>
          <w:rFonts w:ascii="Times New Roman" w:hAnsi="Times New Roman"/>
          <w:sz w:val="20"/>
          <w:szCs w:val="20"/>
          <w:lang w:val="en-GB"/>
        </w:rPr>
        <w:t xml:space="preserve">responded to </w:t>
      </w:r>
      <w:r w:rsidR="0017553A" w:rsidRPr="005B1659">
        <w:rPr>
          <w:rFonts w:ascii="Times New Roman" w:hAnsi="Times New Roman"/>
          <w:sz w:val="20"/>
          <w:szCs w:val="20"/>
          <w:lang w:val="en-GB"/>
        </w:rPr>
        <w:t xml:space="preserve">the request in longer-lasting </w:t>
      </w:r>
      <w:r w:rsidRPr="005B1659">
        <w:rPr>
          <w:rFonts w:ascii="Times New Roman" w:hAnsi="Times New Roman"/>
          <w:sz w:val="20"/>
          <w:szCs w:val="20"/>
          <w:lang w:val="en-GB"/>
        </w:rPr>
        <w:t xml:space="preserve">apron for </w:t>
      </w:r>
      <w:r w:rsidR="006F0AF9" w:rsidRPr="005B1659">
        <w:rPr>
          <w:rFonts w:ascii="Times New Roman" w:hAnsi="Times New Roman"/>
          <w:sz w:val="20"/>
          <w:szCs w:val="20"/>
          <w:lang w:val="en-GB"/>
        </w:rPr>
        <w:t>synthetic fibre spinning</w:t>
      </w:r>
      <w:r w:rsidRPr="005B1659">
        <w:rPr>
          <w:rFonts w:ascii="Times New Roman" w:hAnsi="Times New Roman"/>
          <w:sz w:val="20"/>
          <w:szCs w:val="20"/>
          <w:lang w:val="en-GB"/>
        </w:rPr>
        <w:t xml:space="preserve">. The </w:t>
      </w:r>
      <w:r w:rsidR="006F0AF9" w:rsidRPr="005B1659">
        <w:rPr>
          <w:rFonts w:ascii="Times New Roman" w:hAnsi="Times New Roman"/>
          <w:sz w:val="24"/>
          <w:szCs w:val="24"/>
          <w:lang w:val="en-GB"/>
        </w:rPr>
        <w:t>CTA Apron Reinforced by Carbon</w:t>
      </w:r>
      <w:r w:rsidRPr="005B1659">
        <w:rPr>
          <w:rFonts w:ascii="Times New Roman" w:hAnsi="Times New Roman"/>
          <w:sz w:val="20"/>
          <w:szCs w:val="20"/>
          <w:lang w:val="en-GB"/>
        </w:rPr>
        <w:t xml:space="preserve">, which doubles the </w:t>
      </w:r>
      <w:r w:rsidR="006F0AF9" w:rsidRPr="005B1659">
        <w:rPr>
          <w:rFonts w:ascii="Times New Roman" w:hAnsi="Times New Roman"/>
          <w:sz w:val="20"/>
          <w:szCs w:val="20"/>
          <w:lang w:val="en-GB"/>
        </w:rPr>
        <w:t xml:space="preserve">operation period comparing with the conventional </w:t>
      </w:r>
      <w:r w:rsidRPr="005B1659">
        <w:rPr>
          <w:rFonts w:ascii="Times New Roman" w:hAnsi="Times New Roman"/>
          <w:sz w:val="20"/>
          <w:szCs w:val="20"/>
          <w:lang w:val="en-GB"/>
        </w:rPr>
        <w:t>apron</w:t>
      </w:r>
      <w:r w:rsidR="006F0AF9" w:rsidRPr="005B1659">
        <w:rPr>
          <w:rFonts w:ascii="Times New Roman" w:hAnsi="Times New Roman"/>
          <w:sz w:val="20"/>
          <w:szCs w:val="20"/>
          <w:lang w:val="en-GB"/>
        </w:rPr>
        <w:t>s</w:t>
      </w:r>
      <w:r w:rsidRPr="005B1659">
        <w:rPr>
          <w:rFonts w:ascii="Times New Roman" w:hAnsi="Times New Roman"/>
          <w:sz w:val="20"/>
          <w:szCs w:val="20"/>
          <w:lang w:val="en-GB"/>
        </w:rPr>
        <w:t xml:space="preserve">, is ahead of apron-welded yarn defects and has proved its </w:t>
      </w:r>
      <w:r w:rsidR="006F0AF9" w:rsidRPr="005B1659">
        <w:rPr>
          <w:rFonts w:ascii="Times New Roman" w:hAnsi="Times New Roman"/>
          <w:sz w:val="20"/>
          <w:szCs w:val="20"/>
          <w:lang w:val="en-GB"/>
        </w:rPr>
        <w:t>remarkable</w:t>
      </w:r>
      <w:r w:rsidR="00E020DC" w:rsidRPr="005B1659">
        <w:rPr>
          <w:rFonts w:ascii="Times New Roman" w:hAnsi="Times New Roman"/>
          <w:sz w:val="20"/>
          <w:szCs w:val="20"/>
          <w:lang w:val="en-GB"/>
        </w:rPr>
        <w:t xml:space="preserve"> </w:t>
      </w:r>
      <w:r w:rsidRPr="005B1659">
        <w:rPr>
          <w:rFonts w:ascii="Times New Roman" w:hAnsi="Times New Roman"/>
          <w:sz w:val="20"/>
          <w:szCs w:val="20"/>
          <w:lang w:val="en-GB"/>
        </w:rPr>
        <w:t>success</w:t>
      </w:r>
      <w:r w:rsidR="006F0AF9" w:rsidRPr="005B1659">
        <w:rPr>
          <w:rFonts w:ascii="Times New Roman" w:hAnsi="Times New Roman"/>
          <w:sz w:val="20"/>
          <w:szCs w:val="20"/>
          <w:lang w:val="en-GB"/>
        </w:rPr>
        <w:t xml:space="preserve"> in the market </w:t>
      </w:r>
      <w:r w:rsidRPr="005B1659">
        <w:rPr>
          <w:rFonts w:ascii="Times New Roman" w:hAnsi="Times New Roman"/>
          <w:sz w:val="20"/>
          <w:szCs w:val="20"/>
          <w:lang w:val="en-GB"/>
        </w:rPr>
        <w:t>in the short term. CTA, which is preferred by many Turkish spi</w:t>
      </w:r>
      <w:r w:rsidR="00E020DC" w:rsidRPr="005B1659">
        <w:rPr>
          <w:rFonts w:ascii="Times New Roman" w:hAnsi="Times New Roman"/>
          <w:sz w:val="20"/>
          <w:szCs w:val="20"/>
          <w:lang w:val="en-GB"/>
        </w:rPr>
        <w:t xml:space="preserve">nning mills, represents </w:t>
      </w:r>
      <w:proofErr w:type="spellStart"/>
      <w:r w:rsidR="00E020DC" w:rsidRPr="005B1659">
        <w:rPr>
          <w:rFonts w:ascii="Times New Roman" w:hAnsi="Times New Roman"/>
          <w:sz w:val="20"/>
          <w:szCs w:val="20"/>
          <w:lang w:val="en-GB"/>
        </w:rPr>
        <w:t>Asteks</w:t>
      </w:r>
      <w:proofErr w:type="spellEnd"/>
      <w:r w:rsidR="00E020DC" w:rsidRPr="005B1659">
        <w:rPr>
          <w:rFonts w:ascii="Times New Roman" w:hAnsi="Times New Roman"/>
          <w:sz w:val="20"/>
          <w:szCs w:val="20"/>
          <w:lang w:val="en-GB"/>
        </w:rPr>
        <w:t>'</w:t>
      </w:r>
      <w:r w:rsidRPr="005B1659">
        <w:rPr>
          <w:rFonts w:ascii="Times New Roman" w:hAnsi="Times New Roman"/>
          <w:sz w:val="20"/>
          <w:szCs w:val="20"/>
          <w:lang w:val="en-GB"/>
        </w:rPr>
        <w:t xml:space="preserve"> commitment to innovation and customer </w:t>
      </w:r>
      <w:r w:rsidR="006F0AF9" w:rsidRPr="005B1659">
        <w:rPr>
          <w:rFonts w:ascii="Times New Roman" w:hAnsi="Times New Roman"/>
          <w:sz w:val="20"/>
          <w:szCs w:val="20"/>
          <w:lang w:val="en-GB"/>
        </w:rPr>
        <w:t>satisfaction</w:t>
      </w:r>
      <w:r w:rsidRPr="005B1659">
        <w:rPr>
          <w:rFonts w:ascii="Times New Roman" w:hAnsi="Times New Roman"/>
          <w:sz w:val="20"/>
          <w:szCs w:val="20"/>
          <w:lang w:val="en-GB"/>
        </w:rPr>
        <w:t>.</w:t>
      </w:r>
    </w:p>
    <w:p w:rsidR="00780318" w:rsidRPr="005B1659" w:rsidRDefault="006F0AF9" w:rsidP="00CA1BB2">
      <w:pPr>
        <w:rPr>
          <w:rFonts w:ascii="Times New Roman" w:hAnsi="Times New Roman"/>
          <w:b/>
          <w:sz w:val="20"/>
          <w:szCs w:val="20"/>
          <w:lang w:val="en-GB"/>
        </w:rPr>
      </w:pPr>
      <w:r w:rsidRPr="005B1659">
        <w:rPr>
          <w:rFonts w:ascii="Times New Roman" w:hAnsi="Times New Roman"/>
          <w:b/>
          <w:sz w:val="20"/>
          <w:szCs w:val="20"/>
          <w:lang w:val="en-GB"/>
        </w:rPr>
        <w:t xml:space="preserve">Tough conditions </w:t>
      </w:r>
      <w:r w:rsidR="002253B9" w:rsidRPr="005B1659">
        <w:rPr>
          <w:rFonts w:ascii="Times New Roman" w:hAnsi="Times New Roman"/>
          <w:b/>
          <w:sz w:val="20"/>
          <w:szCs w:val="20"/>
          <w:lang w:val="en-GB"/>
        </w:rPr>
        <w:t>are not ‘</w:t>
      </w:r>
      <w:r w:rsidR="00A70AFE" w:rsidRPr="005B1659">
        <w:rPr>
          <w:rFonts w:ascii="Times New Roman" w:hAnsi="Times New Roman"/>
          <w:b/>
          <w:sz w:val="20"/>
          <w:szCs w:val="20"/>
          <w:lang w:val="en-GB"/>
        </w:rPr>
        <w:t>Tough</w:t>
      </w:r>
      <w:r w:rsidR="002253B9" w:rsidRPr="005B1659">
        <w:rPr>
          <w:rFonts w:ascii="Times New Roman" w:hAnsi="Times New Roman"/>
          <w:b/>
          <w:sz w:val="20"/>
          <w:szCs w:val="20"/>
          <w:lang w:val="en-GB"/>
        </w:rPr>
        <w:t>’</w:t>
      </w:r>
      <w:r w:rsidR="00780318" w:rsidRPr="005B1659">
        <w:rPr>
          <w:rFonts w:ascii="Times New Roman" w:hAnsi="Times New Roman"/>
          <w:b/>
          <w:sz w:val="20"/>
          <w:szCs w:val="20"/>
          <w:lang w:val="en-GB"/>
        </w:rPr>
        <w:t xml:space="preserve"> anymore</w:t>
      </w:r>
    </w:p>
    <w:p w:rsidR="00F90002" w:rsidRPr="005B1659" w:rsidRDefault="00A70AFE" w:rsidP="00CA1BB2">
      <w:pPr>
        <w:rPr>
          <w:rFonts w:ascii="Times New Roman" w:hAnsi="Times New Roman"/>
          <w:sz w:val="20"/>
          <w:szCs w:val="20"/>
          <w:lang w:val="en-GB"/>
        </w:rPr>
      </w:pPr>
      <w:r w:rsidRPr="005B1659">
        <w:rPr>
          <w:rFonts w:ascii="Times New Roman" w:hAnsi="Times New Roman"/>
          <w:sz w:val="20"/>
          <w:szCs w:val="20"/>
          <w:lang w:val="en-GB"/>
        </w:rPr>
        <w:t>The</w:t>
      </w:r>
      <w:r w:rsidR="00F90002" w:rsidRPr="005B1659">
        <w:rPr>
          <w:rFonts w:ascii="Times New Roman" w:hAnsi="Times New Roman"/>
          <w:sz w:val="20"/>
          <w:szCs w:val="20"/>
          <w:lang w:val="en-GB"/>
        </w:rPr>
        <w:t xml:space="preserve"> first in the global textile industry, the CTA </w:t>
      </w:r>
      <w:r w:rsidRPr="005B1659">
        <w:rPr>
          <w:rFonts w:ascii="Times New Roman" w:hAnsi="Times New Roman"/>
          <w:sz w:val="20"/>
          <w:szCs w:val="20"/>
          <w:lang w:val="en-GB"/>
        </w:rPr>
        <w:t xml:space="preserve">Apron Reinforced by </w:t>
      </w:r>
      <w:r w:rsidR="00F90002" w:rsidRPr="005B1659">
        <w:rPr>
          <w:rFonts w:ascii="Times New Roman" w:hAnsi="Times New Roman"/>
          <w:sz w:val="20"/>
          <w:szCs w:val="20"/>
          <w:lang w:val="en-GB"/>
        </w:rPr>
        <w:t>Carbon</w:t>
      </w:r>
      <w:r w:rsidRPr="005B1659">
        <w:rPr>
          <w:rFonts w:ascii="Times New Roman" w:hAnsi="Times New Roman"/>
          <w:sz w:val="20"/>
          <w:szCs w:val="20"/>
          <w:lang w:val="en-GB"/>
        </w:rPr>
        <w:t xml:space="preserve"> have been </w:t>
      </w:r>
      <w:r w:rsidR="00F90002" w:rsidRPr="005B1659">
        <w:rPr>
          <w:rFonts w:ascii="Times New Roman" w:hAnsi="Times New Roman"/>
          <w:sz w:val="20"/>
          <w:szCs w:val="20"/>
          <w:lang w:val="en-GB"/>
        </w:rPr>
        <w:t xml:space="preserve">specifically developed for the challenges </w:t>
      </w:r>
      <w:r w:rsidRPr="005B1659">
        <w:rPr>
          <w:rFonts w:ascii="Times New Roman" w:hAnsi="Times New Roman"/>
          <w:sz w:val="20"/>
          <w:szCs w:val="20"/>
          <w:lang w:val="en-GB"/>
        </w:rPr>
        <w:t xml:space="preserve">that are </w:t>
      </w:r>
      <w:r w:rsidR="00F90002" w:rsidRPr="005B1659">
        <w:rPr>
          <w:rFonts w:ascii="Times New Roman" w:hAnsi="Times New Roman"/>
          <w:sz w:val="20"/>
          <w:szCs w:val="20"/>
          <w:lang w:val="en-GB"/>
        </w:rPr>
        <w:t xml:space="preserve">not seen in the production of a standard yarn. These include working with </w:t>
      </w:r>
      <w:r w:rsidRPr="005B1659">
        <w:rPr>
          <w:rFonts w:ascii="Times New Roman" w:hAnsi="Times New Roman"/>
          <w:sz w:val="20"/>
          <w:szCs w:val="20"/>
          <w:lang w:val="en-GB"/>
        </w:rPr>
        <w:t>synthetic fibres and synthetic b</w:t>
      </w:r>
      <w:r w:rsidR="00F90002" w:rsidRPr="005B1659">
        <w:rPr>
          <w:rFonts w:ascii="Times New Roman" w:hAnsi="Times New Roman"/>
          <w:sz w:val="20"/>
          <w:szCs w:val="20"/>
          <w:lang w:val="en-GB"/>
        </w:rPr>
        <w:t>lend</w:t>
      </w:r>
      <w:r w:rsidRPr="005B1659">
        <w:rPr>
          <w:rFonts w:ascii="Times New Roman" w:hAnsi="Times New Roman"/>
          <w:sz w:val="20"/>
          <w:szCs w:val="20"/>
          <w:lang w:val="en-GB"/>
        </w:rPr>
        <w:t>s</w:t>
      </w:r>
      <w:r w:rsidR="00F90002" w:rsidRPr="005B1659">
        <w:rPr>
          <w:rFonts w:ascii="Times New Roman" w:hAnsi="Times New Roman"/>
          <w:sz w:val="20"/>
          <w:szCs w:val="20"/>
          <w:lang w:val="en-GB"/>
        </w:rPr>
        <w:t xml:space="preserve">, </w:t>
      </w:r>
      <w:proofErr w:type="spellStart"/>
      <w:proofErr w:type="gramStart"/>
      <w:r w:rsidR="00F90002" w:rsidRPr="005B1659">
        <w:rPr>
          <w:rFonts w:ascii="Times New Roman" w:hAnsi="Times New Roman"/>
          <w:sz w:val="20"/>
          <w:szCs w:val="20"/>
          <w:lang w:val="en-GB"/>
        </w:rPr>
        <w:t>lycra</w:t>
      </w:r>
      <w:proofErr w:type="spellEnd"/>
      <w:proofErr w:type="gramEnd"/>
      <w:r w:rsidR="00F90002" w:rsidRPr="005B1659">
        <w:rPr>
          <w:rFonts w:ascii="Times New Roman" w:hAnsi="Times New Roman"/>
          <w:sz w:val="20"/>
          <w:szCs w:val="20"/>
          <w:lang w:val="en-GB"/>
        </w:rPr>
        <w:t xml:space="preserve"> and </w:t>
      </w:r>
      <w:proofErr w:type="spellStart"/>
      <w:r w:rsidR="00F90002" w:rsidRPr="005B1659">
        <w:rPr>
          <w:rFonts w:ascii="Times New Roman" w:hAnsi="Times New Roman"/>
          <w:sz w:val="20"/>
          <w:szCs w:val="20"/>
          <w:lang w:val="en-GB"/>
        </w:rPr>
        <w:t>slub</w:t>
      </w:r>
      <w:proofErr w:type="spellEnd"/>
      <w:r w:rsidR="00F90002" w:rsidRPr="005B1659">
        <w:rPr>
          <w:rFonts w:ascii="Times New Roman" w:hAnsi="Times New Roman"/>
          <w:sz w:val="20"/>
          <w:szCs w:val="20"/>
          <w:lang w:val="en-GB"/>
        </w:rPr>
        <w:t xml:space="preserve"> yarn production, and </w:t>
      </w:r>
      <w:r w:rsidRPr="005B1659">
        <w:rPr>
          <w:rFonts w:ascii="Times New Roman" w:hAnsi="Times New Roman"/>
          <w:sz w:val="20"/>
          <w:szCs w:val="20"/>
          <w:lang w:val="en-GB"/>
        </w:rPr>
        <w:t>coarse count</w:t>
      </w:r>
      <w:r w:rsidR="00F90002" w:rsidRPr="005B1659">
        <w:rPr>
          <w:rFonts w:ascii="Times New Roman" w:hAnsi="Times New Roman"/>
          <w:sz w:val="20"/>
          <w:szCs w:val="20"/>
          <w:lang w:val="en-GB"/>
        </w:rPr>
        <w:t xml:space="preserve"> yarn produ</w:t>
      </w:r>
      <w:r w:rsidRPr="005B1659">
        <w:rPr>
          <w:rFonts w:ascii="Times New Roman" w:hAnsi="Times New Roman"/>
          <w:sz w:val="20"/>
          <w:szCs w:val="20"/>
          <w:lang w:val="en-GB"/>
        </w:rPr>
        <w:t>ction (towel and denim yarn). At</w:t>
      </w:r>
      <w:r w:rsidR="00F90002" w:rsidRPr="005B1659">
        <w:rPr>
          <w:rFonts w:ascii="Times New Roman" w:hAnsi="Times New Roman"/>
          <w:sz w:val="20"/>
          <w:szCs w:val="20"/>
          <w:lang w:val="en-GB"/>
        </w:rPr>
        <w:t xml:space="preserve"> all of these applications, due to the </w:t>
      </w:r>
      <w:r w:rsidRPr="005B1659">
        <w:rPr>
          <w:rFonts w:ascii="Times New Roman" w:hAnsi="Times New Roman"/>
          <w:sz w:val="20"/>
          <w:szCs w:val="20"/>
          <w:lang w:val="en-GB"/>
        </w:rPr>
        <w:t xml:space="preserve">higher strength </w:t>
      </w:r>
      <w:r w:rsidR="00F90002" w:rsidRPr="005B1659">
        <w:rPr>
          <w:rFonts w:ascii="Times New Roman" w:hAnsi="Times New Roman"/>
          <w:sz w:val="20"/>
          <w:szCs w:val="20"/>
          <w:lang w:val="en-GB"/>
        </w:rPr>
        <w:t>of fibre and its</w:t>
      </w:r>
      <w:r w:rsidRPr="005B1659">
        <w:rPr>
          <w:rFonts w:ascii="Times New Roman" w:hAnsi="Times New Roman"/>
          <w:sz w:val="20"/>
          <w:szCs w:val="20"/>
          <w:lang w:val="en-GB"/>
        </w:rPr>
        <w:t xml:space="preserve"> more aggressive structure, the aprons normally start </w:t>
      </w:r>
      <w:r w:rsidR="00F90002" w:rsidRPr="005B1659">
        <w:rPr>
          <w:rFonts w:ascii="Times New Roman" w:hAnsi="Times New Roman"/>
          <w:sz w:val="20"/>
          <w:szCs w:val="20"/>
          <w:lang w:val="en-GB"/>
        </w:rPr>
        <w:t>wear</w:t>
      </w:r>
      <w:r w:rsidRPr="005B1659">
        <w:rPr>
          <w:rFonts w:ascii="Times New Roman" w:hAnsi="Times New Roman"/>
          <w:sz w:val="20"/>
          <w:szCs w:val="20"/>
          <w:lang w:val="en-GB"/>
        </w:rPr>
        <w:t xml:space="preserve">ing </w:t>
      </w:r>
      <w:r w:rsidR="00F90002" w:rsidRPr="005B1659">
        <w:rPr>
          <w:rFonts w:ascii="Times New Roman" w:hAnsi="Times New Roman"/>
          <w:sz w:val="20"/>
          <w:szCs w:val="20"/>
          <w:lang w:val="en-GB"/>
        </w:rPr>
        <w:t>and tear</w:t>
      </w:r>
      <w:r w:rsidRPr="005B1659">
        <w:rPr>
          <w:rFonts w:ascii="Times New Roman" w:hAnsi="Times New Roman"/>
          <w:sz w:val="20"/>
          <w:szCs w:val="20"/>
          <w:lang w:val="en-GB"/>
        </w:rPr>
        <w:t>ing off , at relatively earlier stage</w:t>
      </w:r>
      <w:r w:rsidR="00F90002" w:rsidRPr="005B1659">
        <w:rPr>
          <w:rFonts w:ascii="Times New Roman" w:hAnsi="Times New Roman"/>
          <w:sz w:val="20"/>
          <w:szCs w:val="20"/>
          <w:lang w:val="en-GB"/>
        </w:rPr>
        <w:t>. This</w:t>
      </w:r>
      <w:r w:rsidRPr="005B1659">
        <w:rPr>
          <w:rFonts w:ascii="Times New Roman" w:hAnsi="Times New Roman"/>
          <w:sz w:val="20"/>
          <w:szCs w:val="20"/>
          <w:lang w:val="en-GB"/>
        </w:rPr>
        <w:t xml:space="preserve"> </w:t>
      </w:r>
      <w:proofErr w:type="spellStart"/>
      <w:r w:rsidRPr="005B1659">
        <w:rPr>
          <w:rFonts w:ascii="Times New Roman" w:hAnsi="Times New Roman"/>
          <w:sz w:val="20"/>
          <w:szCs w:val="20"/>
          <w:lang w:val="en-GB"/>
        </w:rPr>
        <w:t>phenominen</w:t>
      </w:r>
      <w:proofErr w:type="spellEnd"/>
      <w:r w:rsidRPr="005B1659">
        <w:rPr>
          <w:rFonts w:ascii="Times New Roman" w:hAnsi="Times New Roman"/>
          <w:sz w:val="20"/>
          <w:szCs w:val="20"/>
          <w:lang w:val="en-GB"/>
        </w:rPr>
        <w:t xml:space="preserve"> </w:t>
      </w:r>
      <w:r w:rsidR="00F90002" w:rsidRPr="005B1659">
        <w:rPr>
          <w:rFonts w:ascii="Times New Roman" w:hAnsi="Times New Roman"/>
          <w:sz w:val="20"/>
          <w:szCs w:val="20"/>
          <w:lang w:val="en-GB"/>
        </w:rPr>
        <w:t>leads to yarn faul</w:t>
      </w:r>
      <w:r w:rsidRPr="005B1659">
        <w:rPr>
          <w:rFonts w:ascii="Times New Roman" w:hAnsi="Times New Roman"/>
          <w:sz w:val="20"/>
          <w:szCs w:val="20"/>
          <w:lang w:val="en-GB"/>
        </w:rPr>
        <w:t>ts and higher ends-down. T</w:t>
      </w:r>
      <w:r w:rsidR="00F90002" w:rsidRPr="005B1659">
        <w:rPr>
          <w:rFonts w:ascii="Times New Roman" w:hAnsi="Times New Roman"/>
          <w:sz w:val="20"/>
          <w:szCs w:val="20"/>
          <w:lang w:val="en-GB"/>
        </w:rPr>
        <w:t xml:space="preserve">he </w:t>
      </w:r>
      <w:r w:rsidRPr="005B1659">
        <w:rPr>
          <w:rFonts w:ascii="Times New Roman" w:hAnsi="Times New Roman"/>
          <w:sz w:val="20"/>
          <w:szCs w:val="20"/>
          <w:lang w:val="en-GB"/>
        </w:rPr>
        <w:t xml:space="preserve">spinners </w:t>
      </w:r>
      <w:r w:rsidR="00F90002" w:rsidRPr="005B1659">
        <w:rPr>
          <w:rFonts w:ascii="Times New Roman" w:hAnsi="Times New Roman"/>
          <w:sz w:val="20"/>
          <w:szCs w:val="20"/>
          <w:lang w:val="en-GB"/>
        </w:rPr>
        <w:t>either have to change this apron at short intervals or often have to produc</w:t>
      </w:r>
      <w:r w:rsidRPr="005B1659">
        <w:rPr>
          <w:rFonts w:ascii="Times New Roman" w:hAnsi="Times New Roman"/>
          <w:sz w:val="20"/>
          <w:szCs w:val="20"/>
          <w:lang w:val="en-GB"/>
        </w:rPr>
        <w:t>e defective yarn until they recognise the deformation</w:t>
      </w:r>
      <w:r w:rsidR="00F90002" w:rsidRPr="005B1659">
        <w:rPr>
          <w:rFonts w:ascii="Times New Roman" w:hAnsi="Times New Roman"/>
          <w:sz w:val="20"/>
          <w:szCs w:val="20"/>
          <w:lang w:val="en-GB"/>
        </w:rPr>
        <w:t xml:space="preserve">. This </w:t>
      </w:r>
      <w:r w:rsidRPr="005B1659">
        <w:rPr>
          <w:rFonts w:ascii="Times New Roman" w:hAnsi="Times New Roman"/>
          <w:sz w:val="20"/>
          <w:szCs w:val="20"/>
          <w:lang w:val="en-GB"/>
        </w:rPr>
        <w:t xml:space="preserve">causes the </w:t>
      </w:r>
      <w:r w:rsidR="00F90002" w:rsidRPr="005B1659">
        <w:rPr>
          <w:rFonts w:ascii="Times New Roman" w:hAnsi="Times New Roman"/>
          <w:sz w:val="20"/>
          <w:szCs w:val="20"/>
          <w:lang w:val="en-GB"/>
        </w:rPr>
        <w:t xml:space="preserve">problems </w:t>
      </w:r>
      <w:r w:rsidRPr="005B1659">
        <w:rPr>
          <w:rFonts w:ascii="Times New Roman" w:hAnsi="Times New Roman"/>
          <w:sz w:val="20"/>
          <w:szCs w:val="20"/>
          <w:lang w:val="en-GB"/>
        </w:rPr>
        <w:t xml:space="preserve">with </w:t>
      </w:r>
      <w:r w:rsidR="00F90002" w:rsidRPr="005B1659">
        <w:rPr>
          <w:rFonts w:ascii="Times New Roman" w:hAnsi="Times New Roman"/>
          <w:sz w:val="20"/>
          <w:szCs w:val="20"/>
          <w:lang w:val="en-GB"/>
        </w:rPr>
        <w:t>the</w:t>
      </w:r>
      <w:r w:rsidRPr="005B1659">
        <w:rPr>
          <w:rFonts w:ascii="Times New Roman" w:hAnsi="Times New Roman"/>
          <w:sz w:val="20"/>
          <w:szCs w:val="20"/>
          <w:lang w:val="en-GB"/>
        </w:rPr>
        <w:t xml:space="preserve"> lower</w:t>
      </w:r>
      <w:r w:rsidR="00F90002" w:rsidRPr="005B1659">
        <w:rPr>
          <w:rFonts w:ascii="Times New Roman" w:hAnsi="Times New Roman"/>
          <w:sz w:val="20"/>
          <w:szCs w:val="20"/>
          <w:lang w:val="en-GB"/>
        </w:rPr>
        <w:t xml:space="preserve"> efficiency and </w:t>
      </w:r>
      <w:r w:rsidRPr="005B1659">
        <w:rPr>
          <w:rFonts w:ascii="Times New Roman" w:hAnsi="Times New Roman"/>
          <w:sz w:val="20"/>
          <w:szCs w:val="20"/>
          <w:lang w:val="en-GB"/>
        </w:rPr>
        <w:t xml:space="preserve">inferior </w:t>
      </w:r>
      <w:r w:rsidR="00F90002" w:rsidRPr="005B1659">
        <w:rPr>
          <w:rFonts w:ascii="Times New Roman" w:hAnsi="Times New Roman"/>
          <w:sz w:val="20"/>
          <w:szCs w:val="20"/>
          <w:lang w:val="en-GB"/>
        </w:rPr>
        <w:t xml:space="preserve">quality </w:t>
      </w:r>
      <w:r w:rsidRPr="005B1659">
        <w:rPr>
          <w:rFonts w:ascii="Times New Roman" w:hAnsi="Times New Roman"/>
          <w:sz w:val="20"/>
          <w:szCs w:val="20"/>
          <w:lang w:val="en-GB"/>
        </w:rPr>
        <w:t xml:space="preserve">in </w:t>
      </w:r>
      <w:r w:rsidR="00F90002" w:rsidRPr="005B1659">
        <w:rPr>
          <w:rFonts w:ascii="Times New Roman" w:hAnsi="Times New Roman"/>
          <w:sz w:val="20"/>
          <w:szCs w:val="20"/>
          <w:lang w:val="en-GB"/>
        </w:rPr>
        <w:t>the operation. Thanks to the special carbon reinforced exterior on the out</w:t>
      </w:r>
      <w:r w:rsidR="00F9785C" w:rsidRPr="005B1659">
        <w:rPr>
          <w:rFonts w:ascii="Times New Roman" w:hAnsi="Times New Roman"/>
          <w:sz w:val="20"/>
          <w:szCs w:val="20"/>
          <w:lang w:val="en-GB"/>
        </w:rPr>
        <w:t>er layer</w:t>
      </w:r>
      <w:r w:rsidR="00F90002" w:rsidRPr="005B1659">
        <w:rPr>
          <w:rFonts w:ascii="Times New Roman" w:hAnsi="Times New Roman"/>
          <w:sz w:val="20"/>
          <w:szCs w:val="20"/>
          <w:lang w:val="en-GB"/>
        </w:rPr>
        <w:t xml:space="preserve">, the CTA, which lasts </w:t>
      </w:r>
      <w:r w:rsidR="00F9785C" w:rsidRPr="005B1659">
        <w:rPr>
          <w:rFonts w:ascii="Times New Roman" w:hAnsi="Times New Roman"/>
          <w:sz w:val="20"/>
          <w:szCs w:val="20"/>
          <w:lang w:val="en-GB"/>
        </w:rPr>
        <w:t xml:space="preserve">as </w:t>
      </w:r>
      <w:r w:rsidR="00F90002" w:rsidRPr="005B1659">
        <w:rPr>
          <w:rFonts w:ascii="Times New Roman" w:hAnsi="Times New Roman"/>
          <w:sz w:val="20"/>
          <w:szCs w:val="20"/>
          <w:lang w:val="en-GB"/>
        </w:rPr>
        <w:t xml:space="preserve">twice </w:t>
      </w:r>
      <w:r w:rsidR="00F9785C" w:rsidRPr="005B1659">
        <w:rPr>
          <w:rFonts w:ascii="Times New Roman" w:hAnsi="Times New Roman"/>
          <w:sz w:val="20"/>
          <w:szCs w:val="20"/>
          <w:lang w:val="en-GB"/>
        </w:rPr>
        <w:t>long as the</w:t>
      </w:r>
      <w:r w:rsidR="00F90002" w:rsidRPr="005B1659">
        <w:rPr>
          <w:rFonts w:ascii="Times New Roman" w:hAnsi="Times New Roman"/>
          <w:sz w:val="20"/>
          <w:szCs w:val="20"/>
          <w:lang w:val="en-GB"/>
        </w:rPr>
        <w:t xml:space="preserve"> </w:t>
      </w:r>
      <w:r w:rsidR="00F9785C" w:rsidRPr="005B1659">
        <w:rPr>
          <w:rFonts w:ascii="Times New Roman" w:hAnsi="Times New Roman"/>
          <w:sz w:val="20"/>
          <w:szCs w:val="20"/>
          <w:lang w:val="en-GB"/>
        </w:rPr>
        <w:t>conventional</w:t>
      </w:r>
      <w:r w:rsidR="00F90002" w:rsidRPr="005B1659">
        <w:rPr>
          <w:rFonts w:ascii="Times New Roman" w:hAnsi="Times New Roman"/>
          <w:sz w:val="20"/>
          <w:szCs w:val="20"/>
          <w:lang w:val="en-GB"/>
        </w:rPr>
        <w:t xml:space="preserve"> apron</w:t>
      </w:r>
      <w:r w:rsidR="00F9785C" w:rsidRPr="005B1659">
        <w:rPr>
          <w:rFonts w:ascii="Times New Roman" w:hAnsi="Times New Roman"/>
          <w:sz w:val="20"/>
          <w:szCs w:val="20"/>
          <w:lang w:val="en-GB"/>
        </w:rPr>
        <w:t>s</w:t>
      </w:r>
      <w:r w:rsidR="00F90002" w:rsidRPr="005B1659">
        <w:rPr>
          <w:rFonts w:ascii="Times New Roman" w:hAnsi="Times New Roman"/>
          <w:sz w:val="20"/>
          <w:szCs w:val="20"/>
          <w:lang w:val="en-GB"/>
        </w:rPr>
        <w:t xml:space="preserve">, allows </w:t>
      </w:r>
      <w:r w:rsidR="00F9785C" w:rsidRPr="005B1659">
        <w:rPr>
          <w:rFonts w:ascii="Times New Roman" w:hAnsi="Times New Roman"/>
          <w:sz w:val="20"/>
          <w:szCs w:val="20"/>
          <w:lang w:val="en-GB"/>
        </w:rPr>
        <w:t xml:space="preserve">the spinning under control in longer period </w:t>
      </w:r>
      <w:r w:rsidR="00F90002" w:rsidRPr="005B1659">
        <w:rPr>
          <w:rFonts w:ascii="Times New Roman" w:hAnsi="Times New Roman"/>
          <w:sz w:val="20"/>
          <w:szCs w:val="20"/>
          <w:lang w:val="en-GB"/>
        </w:rPr>
        <w:t xml:space="preserve">and </w:t>
      </w:r>
      <w:r w:rsidR="00F9785C" w:rsidRPr="005B1659">
        <w:rPr>
          <w:rFonts w:ascii="Times New Roman" w:hAnsi="Times New Roman"/>
          <w:sz w:val="20"/>
          <w:szCs w:val="20"/>
          <w:lang w:val="en-GB"/>
        </w:rPr>
        <w:t xml:space="preserve">prevents the </w:t>
      </w:r>
      <w:r w:rsidR="00F90002" w:rsidRPr="005B1659">
        <w:rPr>
          <w:rFonts w:ascii="Times New Roman" w:hAnsi="Times New Roman"/>
          <w:sz w:val="20"/>
          <w:szCs w:val="20"/>
          <w:lang w:val="en-GB"/>
        </w:rPr>
        <w:t>defects.</w:t>
      </w:r>
    </w:p>
    <w:p w:rsidR="00F928C0" w:rsidRPr="005B1659" w:rsidRDefault="00F928C0" w:rsidP="00CA1BB2">
      <w:pPr>
        <w:rPr>
          <w:rFonts w:ascii="Times New Roman" w:hAnsi="Times New Roman"/>
          <w:sz w:val="20"/>
          <w:szCs w:val="20"/>
          <w:lang w:val="en-GB"/>
        </w:rPr>
      </w:pPr>
      <w:r w:rsidRPr="005B1659">
        <w:rPr>
          <w:rFonts w:ascii="Times New Roman" w:hAnsi="Times New Roman"/>
          <w:sz w:val="20"/>
          <w:szCs w:val="20"/>
          <w:lang w:val="en-GB"/>
        </w:rPr>
        <w:t xml:space="preserve">Fortified </w:t>
      </w:r>
      <w:r w:rsidR="00F9785C" w:rsidRPr="005B1659">
        <w:rPr>
          <w:rFonts w:ascii="Times New Roman" w:hAnsi="Times New Roman"/>
          <w:sz w:val="20"/>
          <w:szCs w:val="20"/>
          <w:lang w:val="en-GB"/>
        </w:rPr>
        <w:t xml:space="preserve">outer layer </w:t>
      </w:r>
      <w:r w:rsidRPr="005B1659">
        <w:rPr>
          <w:rFonts w:ascii="Times New Roman" w:hAnsi="Times New Roman"/>
          <w:sz w:val="20"/>
          <w:szCs w:val="20"/>
          <w:lang w:val="en-GB"/>
        </w:rPr>
        <w:t>with carbon reinforce</w:t>
      </w:r>
      <w:r w:rsidR="00F9785C" w:rsidRPr="005B1659">
        <w:rPr>
          <w:rFonts w:ascii="Times New Roman" w:hAnsi="Times New Roman"/>
          <w:sz w:val="20"/>
          <w:szCs w:val="20"/>
          <w:lang w:val="en-GB"/>
        </w:rPr>
        <w:t>ment</w:t>
      </w:r>
      <w:r w:rsidRPr="005B1659">
        <w:rPr>
          <w:rFonts w:ascii="Times New Roman" w:hAnsi="Times New Roman"/>
          <w:sz w:val="20"/>
          <w:szCs w:val="20"/>
          <w:lang w:val="en-GB"/>
        </w:rPr>
        <w:t xml:space="preserve">, CTA is also resistant to compression, buckling and breakage </w:t>
      </w:r>
      <w:r w:rsidR="00BC228E" w:rsidRPr="005B1659">
        <w:rPr>
          <w:rFonts w:ascii="Times New Roman" w:hAnsi="Times New Roman"/>
          <w:sz w:val="20"/>
          <w:szCs w:val="20"/>
          <w:lang w:val="en-GB"/>
        </w:rPr>
        <w:t>at fibre lapping problems</w:t>
      </w:r>
      <w:r w:rsidRPr="005B1659">
        <w:rPr>
          <w:rFonts w:ascii="Times New Roman" w:hAnsi="Times New Roman"/>
          <w:sz w:val="20"/>
          <w:szCs w:val="20"/>
          <w:lang w:val="en-GB"/>
        </w:rPr>
        <w:t xml:space="preserve"> with its special middle layer. The </w:t>
      </w:r>
      <w:r w:rsidR="00A24D91" w:rsidRPr="005B1659">
        <w:rPr>
          <w:rFonts w:ascii="Times New Roman" w:hAnsi="Times New Roman"/>
          <w:sz w:val="20"/>
          <w:szCs w:val="20"/>
          <w:lang w:val="en-GB"/>
        </w:rPr>
        <w:t>structural knurled</w:t>
      </w:r>
      <w:r w:rsidRPr="005B1659">
        <w:rPr>
          <w:rFonts w:ascii="Times New Roman" w:hAnsi="Times New Roman"/>
          <w:sz w:val="20"/>
          <w:szCs w:val="20"/>
          <w:lang w:val="en-GB"/>
        </w:rPr>
        <w:t xml:space="preserve"> inner </w:t>
      </w:r>
      <w:r w:rsidR="00A24D91" w:rsidRPr="005B1659">
        <w:rPr>
          <w:rFonts w:ascii="Times New Roman" w:hAnsi="Times New Roman"/>
          <w:sz w:val="20"/>
          <w:szCs w:val="20"/>
          <w:lang w:val="en-GB"/>
        </w:rPr>
        <w:t>layer</w:t>
      </w:r>
      <w:r w:rsidRPr="005B1659">
        <w:rPr>
          <w:rFonts w:ascii="Times New Roman" w:hAnsi="Times New Roman"/>
          <w:sz w:val="20"/>
          <w:szCs w:val="20"/>
          <w:lang w:val="en-GB"/>
        </w:rPr>
        <w:t xml:space="preserve"> enhances gripping efficiency, which prevents dust and </w:t>
      </w:r>
      <w:r w:rsidR="00BC228E" w:rsidRPr="005B1659">
        <w:rPr>
          <w:rFonts w:ascii="Times New Roman" w:hAnsi="Times New Roman"/>
          <w:sz w:val="20"/>
          <w:szCs w:val="20"/>
          <w:lang w:val="en-GB"/>
        </w:rPr>
        <w:t>flies accumulations</w:t>
      </w:r>
      <w:r w:rsidRPr="005B1659">
        <w:rPr>
          <w:rFonts w:ascii="Times New Roman" w:hAnsi="Times New Roman"/>
          <w:sz w:val="20"/>
          <w:szCs w:val="20"/>
          <w:lang w:val="en-GB"/>
        </w:rPr>
        <w:t>.</w:t>
      </w:r>
    </w:p>
    <w:p w:rsidR="00564834" w:rsidRPr="005B1659" w:rsidRDefault="00564834" w:rsidP="00CA1BB2">
      <w:pPr>
        <w:rPr>
          <w:rFonts w:ascii="Times New Roman" w:hAnsi="Times New Roman"/>
          <w:b/>
          <w:sz w:val="20"/>
          <w:szCs w:val="20"/>
          <w:lang w:val="en-GB"/>
        </w:rPr>
      </w:pPr>
      <w:r w:rsidRPr="005B1659">
        <w:rPr>
          <w:rFonts w:ascii="Times New Roman" w:hAnsi="Times New Roman"/>
          <w:b/>
          <w:sz w:val="20"/>
          <w:szCs w:val="20"/>
          <w:lang w:val="en-GB"/>
        </w:rPr>
        <w:t>CTA has be</w:t>
      </w:r>
      <w:r w:rsidR="002253B9" w:rsidRPr="005B1659">
        <w:rPr>
          <w:rFonts w:ascii="Times New Roman" w:hAnsi="Times New Roman"/>
          <w:b/>
          <w:sz w:val="20"/>
          <w:szCs w:val="20"/>
          <w:lang w:val="en-GB"/>
        </w:rPr>
        <w:t>en developed upon market demand</w:t>
      </w:r>
    </w:p>
    <w:p w:rsidR="00564834" w:rsidRPr="005B1659" w:rsidRDefault="00564834" w:rsidP="00CA1BB2">
      <w:pPr>
        <w:rPr>
          <w:rFonts w:ascii="Times New Roman" w:hAnsi="Times New Roman"/>
          <w:sz w:val="20"/>
          <w:szCs w:val="20"/>
          <w:lang w:val="en-GB"/>
        </w:rPr>
      </w:pPr>
      <w:proofErr w:type="spellStart"/>
      <w:r w:rsidRPr="005B1659">
        <w:rPr>
          <w:rFonts w:ascii="Times New Roman" w:hAnsi="Times New Roman"/>
          <w:sz w:val="20"/>
          <w:szCs w:val="20"/>
          <w:lang w:val="en-GB"/>
        </w:rPr>
        <w:t>Asteks</w:t>
      </w:r>
      <w:proofErr w:type="spellEnd"/>
      <w:r w:rsidRPr="005B1659">
        <w:rPr>
          <w:rFonts w:ascii="Times New Roman" w:hAnsi="Times New Roman"/>
          <w:sz w:val="20"/>
          <w:szCs w:val="20"/>
          <w:lang w:val="en-GB"/>
        </w:rPr>
        <w:t xml:space="preserve"> Marketing and Sales Manager Sabri İlknur underlined that the CTA </w:t>
      </w:r>
      <w:r w:rsidR="00BC228E" w:rsidRPr="005B1659">
        <w:rPr>
          <w:rFonts w:ascii="Times New Roman" w:hAnsi="Times New Roman"/>
          <w:sz w:val="20"/>
          <w:szCs w:val="20"/>
          <w:lang w:val="en-GB"/>
        </w:rPr>
        <w:t xml:space="preserve">Apron Reinforced by </w:t>
      </w:r>
      <w:r w:rsidRPr="005B1659">
        <w:rPr>
          <w:rFonts w:ascii="Times New Roman" w:hAnsi="Times New Roman"/>
          <w:sz w:val="20"/>
          <w:szCs w:val="20"/>
          <w:lang w:val="en-GB"/>
        </w:rPr>
        <w:t xml:space="preserve">Carbon </w:t>
      </w:r>
      <w:r w:rsidR="00BC228E" w:rsidRPr="005B1659">
        <w:rPr>
          <w:rFonts w:ascii="Times New Roman" w:hAnsi="Times New Roman"/>
          <w:sz w:val="20"/>
          <w:szCs w:val="20"/>
          <w:lang w:val="en-GB"/>
        </w:rPr>
        <w:t xml:space="preserve">have been </w:t>
      </w:r>
      <w:r w:rsidRPr="005B1659">
        <w:rPr>
          <w:rFonts w:ascii="Times New Roman" w:hAnsi="Times New Roman"/>
          <w:sz w:val="20"/>
          <w:szCs w:val="20"/>
          <w:lang w:val="en-GB"/>
        </w:rPr>
        <w:t xml:space="preserve">developed upon </w:t>
      </w:r>
      <w:r w:rsidR="00BC228E" w:rsidRPr="005B1659">
        <w:rPr>
          <w:rFonts w:ascii="Times New Roman" w:hAnsi="Times New Roman"/>
          <w:sz w:val="20"/>
          <w:szCs w:val="20"/>
          <w:lang w:val="en-GB"/>
        </w:rPr>
        <w:t xml:space="preserve">the </w:t>
      </w:r>
      <w:r w:rsidRPr="005B1659">
        <w:rPr>
          <w:rFonts w:ascii="Times New Roman" w:hAnsi="Times New Roman"/>
          <w:sz w:val="20"/>
          <w:szCs w:val="20"/>
          <w:lang w:val="en-GB"/>
        </w:rPr>
        <w:t xml:space="preserve">demands from the market. İlknur; “With our standard aprons and sleeves we have already become a well-known brand </w:t>
      </w:r>
      <w:r w:rsidR="00BC228E" w:rsidRPr="005B1659">
        <w:rPr>
          <w:rFonts w:ascii="Times New Roman" w:hAnsi="Times New Roman"/>
          <w:sz w:val="20"/>
          <w:szCs w:val="20"/>
          <w:lang w:val="en-GB"/>
        </w:rPr>
        <w:t>in spinning sector</w:t>
      </w:r>
      <w:r w:rsidRPr="005B1659">
        <w:rPr>
          <w:rFonts w:ascii="Times New Roman" w:hAnsi="Times New Roman"/>
          <w:sz w:val="20"/>
          <w:szCs w:val="20"/>
          <w:lang w:val="en-GB"/>
        </w:rPr>
        <w:t xml:space="preserve">. However, we </w:t>
      </w:r>
      <w:r w:rsidR="00BC228E" w:rsidRPr="005B1659">
        <w:rPr>
          <w:rFonts w:ascii="Times New Roman" w:hAnsi="Times New Roman"/>
          <w:sz w:val="20"/>
          <w:szCs w:val="20"/>
          <w:lang w:val="en-GB"/>
        </w:rPr>
        <w:t xml:space="preserve">have seen </w:t>
      </w:r>
      <w:r w:rsidRPr="005B1659">
        <w:rPr>
          <w:rFonts w:ascii="Times New Roman" w:hAnsi="Times New Roman"/>
          <w:sz w:val="20"/>
          <w:szCs w:val="20"/>
          <w:lang w:val="en-GB"/>
        </w:rPr>
        <w:t xml:space="preserve">the need for more specialized aprons for </w:t>
      </w:r>
      <w:r w:rsidR="00BC228E" w:rsidRPr="005B1659">
        <w:rPr>
          <w:rFonts w:ascii="Times New Roman" w:hAnsi="Times New Roman"/>
          <w:sz w:val="20"/>
          <w:szCs w:val="20"/>
          <w:lang w:val="en-GB"/>
        </w:rPr>
        <w:t xml:space="preserve">tougher </w:t>
      </w:r>
      <w:r w:rsidRPr="005B1659">
        <w:rPr>
          <w:rFonts w:ascii="Times New Roman" w:hAnsi="Times New Roman"/>
          <w:sz w:val="20"/>
          <w:szCs w:val="20"/>
          <w:lang w:val="en-GB"/>
        </w:rPr>
        <w:t xml:space="preserve">working conditions, such as polyester and </w:t>
      </w:r>
      <w:r w:rsidR="00BC228E" w:rsidRPr="005B1659">
        <w:rPr>
          <w:rFonts w:ascii="Times New Roman" w:hAnsi="Times New Roman"/>
          <w:sz w:val="20"/>
          <w:szCs w:val="20"/>
          <w:lang w:val="en-GB"/>
        </w:rPr>
        <w:t xml:space="preserve">synthetic </w:t>
      </w:r>
      <w:r w:rsidRPr="005B1659">
        <w:rPr>
          <w:rFonts w:ascii="Times New Roman" w:hAnsi="Times New Roman"/>
          <w:sz w:val="20"/>
          <w:szCs w:val="20"/>
          <w:lang w:val="en-GB"/>
        </w:rPr>
        <w:t>blend</w:t>
      </w:r>
      <w:r w:rsidR="00BC228E" w:rsidRPr="005B1659">
        <w:rPr>
          <w:rFonts w:ascii="Times New Roman" w:hAnsi="Times New Roman"/>
          <w:sz w:val="20"/>
          <w:szCs w:val="20"/>
          <w:lang w:val="en-GB"/>
        </w:rPr>
        <w:t>s</w:t>
      </w:r>
      <w:r w:rsidRPr="005B1659">
        <w:rPr>
          <w:rFonts w:ascii="Times New Roman" w:hAnsi="Times New Roman"/>
          <w:sz w:val="20"/>
          <w:szCs w:val="20"/>
          <w:lang w:val="en-GB"/>
        </w:rPr>
        <w:t xml:space="preserve">, </w:t>
      </w:r>
      <w:proofErr w:type="spellStart"/>
      <w:proofErr w:type="gramStart"/>
      <w:r w:rsidRPr="005B1659">
        <w:rPr>
          <w:rFonts w:ascii="Times New Roman" w:hAnsi="Times New Roman"/>
          <w:sz w:val="20"/>
          <w:szCs w:val="20"/>
          <w:lang w:val="en-GB"/>
        </w:rPr>
        <w:t>lycra</w:t>
      </w:r>
      <w:proofErr w:type="spellEnd"/>
      <w:proofErr w:type="gramEnd"/>
      <w:r w:rsidRPr="005B1659">
        <w:rPr>
          <w:rFonts w:ascii="Times New Roman" w:hAnsi="Times New Roman"/>
          <w:sz w:val="20"/>
          <w:szCs w:val="20"/>
          <w:lang w:val="en-GB"/>
        </w:rPr>
        <w:t xml:space="preserve"> and </w:t>
      </w:r>
      <w:proofErr w:type="spellStart"/>
      <w:r w:rsidRPr="005B1659">
        <w:rPr>
          <w:rFonts w:ascii="Times New Roman" w:hAnsi="Times New Roman"/>
          <w:sz w:val="20"/>
          <w:szCs w:val="20"/>
          <w:lang w:val="en-GB"/>
        </w:rPr>
        <w:t>slub</w:t>
      </w:r>
      <w:proofErr w:type="spellEnd"/>
      <w:r w:rsidRPr="005B1659">
        <w:rPr>
          <w:rFonts w:ascii="Times New Roman" w:hAnsi="Times New Roman"/>
          <w:sz w:val="20"/>
          <w:szCs w:val="20"/>
          <w:lang w:val="en-GB"/>
        </w:rPr>
        <w:t xml:space="preserve"> yarns and</w:t>
      </w:r>
      <w:r w:rsidR="00BC228E" w:rsidRPr="005B1659">
        <w:rPr>
          <w:rFonts w:ascii="Times New Roman" w:hAnsi="Times New Roman"/>
          <w:sz w:val="20"/>
          <w:szCs w:val="20"/>
          <w:lang w:val="en-GB"/>
        </w:rPr>
        <w:t xml:space="preserve"> coarse count </w:t>
      </w:r>
      <w:r w:rsidRPr="005B1659">
        <w:rPr>
          <w:rFonts w:ascii="Times New Roman" w:hAnsi="Times New Roman"/>
          <w:sz w:val="20"/>
          <w:szCs w:val="20"/>
          <w:lang w:val="en-GB"/>
        </w:rPr>
        <w:t xml:space="preserve">yarns. We have developed the CTA by </w:t>
      </w:r>
      <w:r w:rsidR="00BC228E" w:rsidRPr="005B1659">
        <w:rPr>
          <w:rFonts w:ascii="Times New Roman" w:hAnsi="Times New Roman"/>
          <w:sz w:val="20"/>
          <w:szCs w:val="20"/>
          <w:lang w:val="en-GB"/>
        </w:rPr>
        <w:t xml:space="preserve">analysing </w:t>
      </w:r>
      <w:r w:rsidRPr="005B1659">
        <w:rPr>
          <w:rFonts w:ascii="Times New Roman" w:hAnsi="Times New Roman"/>
          <w:sz w:val="20"/>
          <w:szCs w:val="20"/>
          <w:lang w:val="en-GB"/>
        </w:rPr>
        <w:t xml:space="preserve">our customers' </w:t>
      </w:r>
      <w:r w:rsidR="00BC228E" w:rsidRPr="005B1659">
        <w:rPr>
          <w:rFonts w:ascii="Times New Roman" w:hAnsi="Times New Roman"/>
          <w:sz w:val="20"/>
          <w:szCs w:val="20"/>
          <w:lang w:val="en-GB"/>
        </w:rPr>
        <w:t xml:space="preserve">needs </w:t>
      </w:r>
      <w:r w:rsidRPr="005B1659">
        <w:rPr>
          <w:rFonts w:ascii="Times New Roman" w:hAnsi="Times New Roman"/>
          <w:sz w:val="20"/>
          <w:szCs w:val="20"/>
          <w:lang w:val="en-GB"/>
        </w:rPr>
        <w:t xml:space="preserve">and </w:t>
      </w:r>
      <w:r w:rsidR="00BC228E" w:rsidRPr="005B1659">
        <w:rPr>
          <w:rFonts w:ascii="Times New Roman" w:hAnsi="Times New Roman"/>
          <w:sz w:val="20"/>
          <w:szCs w:val="20"/>
          <w:lang w:val="en-GB"/>
        </w:rPr>
        <w:t>difficulties</w:t>
      </w:r>
      <w:r w:rsidRPr="005B1659">
        <w:rPr>
          <w:rFonts w:ascii="Times New Roman" w:hAnsi="Times New Roman"/>
          <w:sz w:val="20"/>
          <w:szCs w:val="20"/>
          <w:lang w:val="en-GB"/>
        </w:rPr>
        <w:t xml:space="preserve">. Our product, which has been in the market for </w:t>
      </w:r>
      <w:r w:rsidR="00BC228E" w:rsidRPr="005B1659">
        <w:rPr>
          <w:rFonts w:ascii="Times New Roman" w:hAnsi="Times New Roman"/>
          <w:sz w:val="20"/>
          <w:szCs w:val="20"/>
          <w:lang w:val="en-GB"/>
        </w:rPr>
        <w:t xml:space="preserve">last </w:t>
      </w:r>
      <w:r w:rsidRPr="005B1659">
        <w:rPr>
          <w:rFonts w:ascii="Times New Roman" w:hAnsi="Times New Roman"/>
          <w:sz w:val="20"/>
          <w:szCs w:val="20"/>
          <w:lang w:val="en-GB"/>
        </w:rPr>
        <w:t xml:space="preserve">3-4 years, has </w:t>
      </w:r>
      <w:r w:rsidR="00BC228E" w:rsidRPr="005B1659">
        <w:rPr>
          <w:rFonts w:ascii="Times New Roman" w:hAnsi="Times New Roman"/>
          <w:sz w:val="20"/>
          <w:szCs w:val="20"/>
          <w:lang w:val="en-GB"/>
        </w:rPr>
        <w:t>ended</w:t>
      </w:r>
      <w:r w:rsidRPr="005B1659">
        <w:rPr>
          <w:rFonts w:ascii="Times New Roman" w:hAnsi="Times New Roman"/>
          <w:sz w:val="20"/>
          <w:szCs w:val="20"/>
          <w:lang w:val="en-GB"/>
        </w:rPr>
        <w:t xml:space="preserve"> </w:t>
      </w:r>
      <w:r w:rsidR="00BC228E" w:rsidRPr="005B1659">
        <w:rPr>
          <w:rFonts w:ascii="Times New Roman" w:hAnsi="Times New Roman"/>
          <w:sz w:val="20"/>
          <w:szCs w:val="20"/>
          <w:lang w:val="en-GB"/>
        </w:rPr>
        <w:t xml:space="preserve">up the troubles of our customers with </w:t>
      </w:r>
      <w:r w:rsidRPr="005B1659">
        <w:rPr>
          <w:rFonts w:ascii="Times New Roman" w:hAnsi="Times New Roman"/>
          <w:sz w:val="20"/>
          <w:szCs w:val="20"/>
          <w:lang w:val="en-GB"/>
        </w:rPr>
        <w:t>apron</w:t>
      </w:r>
      <w:r w:rsidR="00BC228E" w:rsidRPr="005B1659">
        <w:rPr>
          <w:rFonts w:ascii="Times New Roman" w:hAnsi="Times New Roman"/>
          <w:sz w:val="20"/>
          <w:szCs w:val="20"/>
          <w:lang w:val="en-GB"/>
        </w:rPr>
        <w:t>s in those tough conditions</w:t>
      </w:r>
      <w:r w:rsidRPr="005B1659">
        <w:rPr>
          <w:rFonts w:ascii="Times New Roman" w:hAnsi="Times New Roman"/>
          <w:sz w:val="20"/>
          <w:szCs w:val="20"/>
          <w:lang w:val="en-GB"/>
        </w:rPr>
        <w:t>. We are very pleased with the returns we have received.”</w:t>
      </w:r>
    </w:p>
    <w:p w:rsidR="00564834" w:rsidRPr="005B1659" w:rsidRDefault="00564834" w:rsidP="00CA1BB2">
      <w:pPr>
        <w:rPr>
          <w:rFonts w:ascii="Times New Roman" w:hAnsi="Times New Roman"/>
          <w:sz w:val="20"/>
          <w:szCs w:val="20"/>
          <w:lang w:val="en-GB"/>
        </w:rPr>
      </w:pPr>
    </w:p>
    <w:p w:rsidR="00564834" w:rsidRPr="005B1659" w:rsidRDefault="00670425" w:rsidP="00CA1BB2">
      <w:pPr>
        <w:rPr>
          <w:rFonts w:ascii="Times New Roman" w:hAnsi="Times New Roman"/>
          <w:sz w:val="20"/>
          <w:szCs w:val="20"/>
          <w:lang w:val="en-GB"/>
        </w:rPr>
      </w:pPr>
      <w:r w:rsidRPr="005B1659">
        <w:rPr>
          <w:rFonts w:ascii="Times New Roman" w:hAnsi="Times New Roman"/>
          <w:sz w:val="20"/>
          <w:szCs w:val="20"/>
          <w:lang w:val="en-GB"/>
        </w:rPr>
        <w:t xml:space="preserve">Stating that standard aprons are weak against </w:t>
      </w:r>
      <w:r w:rsidR="002D4615" w:rsidRPr="005B1659">
        <w:rPr>
          <w:rFonts w:ascii="Times New Roman" w:hAnsi="Times New Roman"/>
          <w:sz w:val="20"/>
          <w:szCs w:val="20"/>
          <w:lang w:val="en-GB"/>
        </w:rPr>
        <w:t>aggressive</w:t>
      </w:r>
      <w:r w:rsidRPr="005B1659">
        <w:rPr>
          <w:rFonts w:ascii="Times New Roman" w:hAnsi="Times New Roman"/>
          <w:sz w:val="20"/>
          <w:szCs w:val="20"/>
          <w:lang w:val="en-GB"/>
        </w:rPr>
        <w:t xml:space="preserve"> fibres, Sabri Ilknur emphasized that the lifetime of CTA </w:t>
      </w:r>
      <w:r w:rsidR="002D4615" w:rsidRPr="005B1659">
        <w:rPr>
          <w:rFonts w:ascii="Times New Roman" w:hAnsi="Times New Roman"/>
          <w:sz w:val="20"/>
          <w:szCs w:val="20"/>
          <w:lang w:val="en-GB"/>
        </w:rPr>
        <w:t xml:space="preserve">apron </w:t>
      </w:r>
      <w:r w:rsidRPr="005B1659">
        <w:rPr>
          <w:rFonts w:ascii="Times New Roman" w:hAnsi="Times New Roman"/>
          <w:sz w:val="20"/>
          <w:szCs w:val="20"/>
          <w:lang w:val="en-GB"/>
        </w:rPr>
        <w:t xml:space="preserve">is 2 times higher than others. </w:t>
      </w:r>
      <w:r w:rsidR="002D4615" w:rsidRPr="005B1659">
        <w:rPr>
          <w:rFonts w:ascii="Times New Roman" w:hAnsi="Times New Roman"/>
          <w:sz w:val="20"/>
          <w:szCs w:val="20"/>
          <w:lang w:val="en-GB"/>
        </w:rPr>
        <w:t xml:space="preserve">Pointing out on </w:t>
      </w:r>
      <w:r w:rsidRPr="005B1659">
        <w:rPr>
          <w:rFonts w:ascii="Times New Roman" w:hAnsi="Times New Roman"/>
          <w:sz w:val="20"/>
          <w:szCs w:val="20"/>
          <w:lang w:val="en-GB"/>
        </w:rPr>
        <w:t>extension</w:t>
      </w:r>
      <w:r w:rsidR="002D4615" w:rsidRPr="005B1659">
        <w:rPr>
          <w:rFonts w:ascii="Times New Roman" w:hAnsi="Times New Roman"/>
          <w:sz w:val="20"/>
          <w:szCs w:val="20"/>
          <w:lang w:val="en-GB"/>
        </w:rPr>
        <w:t xml:space="preserve"> in the running life </w:t>
      </w:r>
      <w:r w:rsidRPr="005B1659">
        <w:rPr>
          <w:rFonts w:ascii="Times New Roman" w:hAnsi="Times New Roman"/>
          <w:sz w:val="20"/>
          <w:szCs w:val="20"/>
          <w:lang w:val="en-GB"/>
        </w:rPr>
        <w:t xml:space="preserve">of the apron </w:t>
      </w:r>
      <w:r w:rsidR="002D4615" w:rsidRPr="005B1659">
        <w:rPr>
          <w:rFonts w:ascii="Times New Roman" w:hAnsi="Times New Roman"/>
          <w:sz w:val="20"/>
          <w:szCs w:val="20"/>
          <w:lang w:val="en-GB"/>
        </w:rPr>
        <w:t>provides</w:t>
      </w:r>
      <w:r w:rsidRPr="005B1659">
        <w:rPr>
          <w:rFonts w:ascii="Times New Roman" w:hAnsi="Times New Roman"/>
          <w:sz w:val="20"/>
          <w:szCs w:val="20"/>
          <w:lang w:val="en-GB"/>
        </w:rPr>
        <w:t xml:space="preserve"> yarn manufacturers to relax a bit cost wise, İlknur said </w:t>
      </w:r>
      <w:r w:rsidR="002D4615" w:rsidRPr="005B1659">
        <w:rPr>
          <w:rFonts w:ascii="Times New Roman" w:hAnsi="Times New Roman"/>
          <w:sz w:val="20"/>
          <w:szCs w:val="20"/>
          <w:lang w:val="en-GB"/>
        </w:rPr>
        <w:t xml:space="preserve">that keeping the </w:t>
      </w:r>
      <w:r w:rsidRPr="005B1659">
        <w:rPr>
          <w:rFonts w:ascii="Times New Roman" w:hAnsi="Times New Roman"/>
          <w:sz w:val="20"/>
          <w:szCs w:val="20"/>
          <w:lang w:val="en-GB"/>
        </w:rPr>
        <w:t>yarn quality</w:t>
      </w:r>
      <w:r w:rsidR="002D4615" w:rsidRPr="005B1659">
        <w:rPr>
          <w:rFonts w:ascii="Times New Roman" w:hAnsi="Times New Roman"/>
          <w:sz w:val="20"/>
          <w:szCs w:val="20"/>
          <w:lang w:val="en-GB"/>
        </w:rPr>
        <w:t xml:space="preserve"> under control in</w:t>
      </w:r>
      <w:r w:rsidRPr="005B1659">
        <w:rPr>
          <w:rFonts w:ascii="Times New Roman" w:hAnsi="Times New Roman"/>
          <w:sz w:val="20"/>
          <w:szCs w:val="20"/>
          <w:lang w:val="en-GB"/>
        </w:rPr>
        <w:t xml:space="preserve"> a long </w:t>
      </w:r>
      <w:r w:rsidR="002D4615" w:rsidRPr="005B1659">
        <w:rPr>
          <w:rFonts w:ascii="Times New Roman" w:hAnsi="Times New Roman"/>
          <w:sz w:val="20"/>
          <w:szCs w:val="20"/>
          <w:lang w:val="en-GB"/>
        </w:rPr>
        <w:t xml:space="preserve">course of a </w:t>
      </w:r>
      <w:r w:rsidRPr="005B1659">
        <w:rPr>
          <w:rFonts w:ascii="Times New Roman" w:hAnsi="Times New Roman"/>
          <w:sz w:val="20"/>
          <w:szCs w:val="20"/>
          <w:lang w:val="en-GB"/>
        </w:rPr>
        <w:t>time has a direct effect on productivity. İlknur continued his words as;</w:t>
      </w:r>
    </w:p>
    <w:p w:rsidR="00670425" w:rsidRPr="005B1659" w:rsidRDefault="00670425" w:rsidP="00CA1BB2">
      <w:pPr>
        <w:rPr>
          <w:rFonts w:ascii="Times New Roman" w:hAnsi="Times New Roman"/>
          <w:sz w:val="20"/>
          <w:szCs w:val="20"/>
          <w:lang w:val="en-GB"/>
        </w:rPr>
      </w:pPr>
      <w:r w:rsidRPr="005B1659">
        <w:rPr>
          <w:rFonts w:ascii="Times New Roman" w:hAnsi="Times New Roman"/>
          <w:sz w:val="20"/>
          <w:szCs w:val="20"/>
          <w:lang w:val="en-GB"/>
        </w:rPr>
        <w:t xml:space="preserve">“Compatible with all major brand </w:t>
      </w:r>
      <w:r w:rsidR="002D4615" w:rsidRPr="005B1659">
        <w:rPr>
          <w:rFonts w:ascii="Times New Roman" w:hAnsi="Times New Roman"/>
          <w:sz w:val="20"/>
          <w:szCs w:val="20"/>
          <w:lang w:val="en-GB"/>
        </w:rPr>
        <w:t>spinning machines</w:t>
      </w:r>
      <w:r w:rsidRPr="005B1659">
        <w:rPr>
          <w:rFonts w:ascii="Times New Roman" w:hAnsi="Times New Roman"/>
          <w:sz w:val="20"/>
          <w:szCs w:val="20"/>
          <w:lang w:val="en-GB"/>
        </w:rPr>
        <w:t>, CTA can provide up to 2 years of service life</w:t>
      </w:r>
      <w:r w:rsidR="002D4615" w:rsidRPr="005B1659">
        <w:rPr>
          <w:rFonts w:ascii="Times New Roman" w:hAnsi="Times New Roman"/>
          <w:sz w:val="20"/>
          <w:szCs w:val="20"/>
          <w:lang w:val="en-GB"/>
        </w:rPr>
        <w:t xml:space="preserve"> at synthetic fibres spinning</w:t>
      </w:r>
      <w:r w:rsidRPr="005B1659">
        <w:rPr>
          <w:rFonts w:ascii="Times New Roman" w:hAnsi="Times New Roman"/>
          <w:sz w:val="20"/>
          <w:szCs w:val="20"/>
          <w:lang w:val="en-GB"/>
        </w:rPr>
        <w:t>. All spinning mills that ha</w:t>
      </w:r>
      <w:r w:rsidR="002D4615" w:rsidRPr="005B1659">
        <w:rPr>
          <w:rFonts w:ascii="Times New Roman" w:hAnsi="Times New Roman"/>
          <w:sz w:val="20"/>
          <w:szCs w:val="20"/>
          <w:lang w:val="en-GB"/>
        </w:rPr>
        <w:t>ve had trial with CTA</w:t>
      </w:r>
      <w:r w:rsidRPr="005B1659">
        <w:rPr>
          <w:rFonts w:ascii="Times New Roman" w:hAnsi="Times New Roman"/>
          <w:sz w:val="20"/>
          <w:szCs w:val="20"/>
          <w:lang w:val="en-GB"/>
        </w:rPr>
        <w:t>, then decided to continue production with CTA. The comfort</w:t>
      </w:r>
      <w:r w:rsidR="002D4615" w:rsidRPr="005B1659">
        <w:rPr>
          <w:rFonts w:ascii="Times New Roman" w:hAnsi="Times New Roman"/>
          <w:sz w:val="20"/>
          <w:szCs w:val="20"/>
          <w:lang w:val="en-GB"/>
        </w:rPr>
        <w:t xml:space="preserve"> of reliability</w:t>
      </w:r>
      <w:r w:rsidRPr="005B1659">
        <w:rPr>
          <w:rFonts w:ascii="Times New Roman" w:hAnsi="Times New Roman"/>
          <w:sz w:val="20"/>
          <w:szCs w:val="20"/>
          <w:lang w:val="en-GB"/>
        </w:rPr>
        <w:t xml:space="preserve"> that CTA provides in </w:t>
      </w:r>
      <w:r w:rsidR="002D4615" w:rsidRPr="005B1659">
        <w:rPr>
          <w:rFonts w:ascii="Times New Roman" w:hAnsi="Times New Roman"/>
          <w:sz w:val="20"/>
          <w:szCs w:val="20"/>
          <w:lang w:val="en-GB"/>
        </w:rPr>
        <w:t>complicated tough</w:t>
      </w:r>
      <w:r w:rsidRPr="005B1659">
        <w:rPr>
          <w:rFonts w:ascii="Times New Roman" w:hAnsi="Times New Roman"/>
          <w:sz w:val="20"/>
          <w:szCs w:val="20"/>
          <w:lang w:val="en-GB"/>
        </w:rPr>
        <w:t xml:space="preserve"> working conditions is the most attractive advantage for the</w:t>
      </w:r>
      <w:r w:rsidR="002D4615" w:rsidRPr="005B1659">
        <w:rPr>
          <w:rFonts w:ascii="Times New Roman" w:hAnsi="Times New Roman"/>
          <w:sz w:val="20"/>
          <w:szCs w:val="20"/>
          <w:lang w:val="en-GB"/>
        </w:rPr>
        <w:t xml:space="preserve"> customers</w:t>
      </w:r>
      <w:r w:rsidRPr="005B1659">
        <w:rPr>
          <w:rFonts w:ascii="Times New Roman" w:hAnsi="Times New Roman"/>
          <w:sz w:val="20"/>
          <w:szCs w:val="20"/>
          <w:lang w:val="en-GB"/>
        </w:rPr>
        <w:t xml:space="preserve">. CTA is currently continues to work with its unrivalled performance in many </w:t>
      </w:r>
      <w:r w:rsidR="00A15FFA" w:rsidRPr="005B1659">
        <w:rPr>
          <w:rFonts w:ascii="Times New Roman" w:hAnsi="Times New Roman"/>
          <w:sz w:val="20"/>
          <w:szCs w:val="20"/>
          <w:lang w:val="en-GB"/>
        </w:rPr>
        <w:t>highly demanding, tough conditions,</w:t>
      </w:r>
      <w:r w:rsidRPr="005B1659">
        <w:rPr>
          <w:rFonts w:ascii="Times New Roman" w:hAnsi="Times New Roman"/>
          <w:sz w:val="20"/>
          <w:szCs w:val="20"/>
          <w:lang w:val="en-GB"/>
        </w:rPr>
        <w:t xml:space="preserve"> in many regions of Turkey. We aim to make this product stronger both in the domestic and international market this year. As </w:t>
      </w:r>
      <w:proofErr w:type="spellStart"/>
      <w:r w:rsidRPr="005B1659">
        <w:rPr>
          <w:rFonts w:ascii="Times New Roman" w:hAnsi="Times New Roman"/>
          <w:sz w:val="20"/>
          <w:szCs w:val="20"/>
          <w:lang w:val="en-GB"/>
        </w:rPr>
        <w:t>Asteks</w:t>
      </w:r>
      <w:proofErr w:type="spellEnd"/>
      <w:r w:rsidRPr="005B1659">
        <w:rPr>
          <w:rFonts w:ascii="Times New Roman" w:hAnsi="Times New Roman"/>
          <w:sz w:val="20"/>
          <w:szCs w:val="20"/>
          <w:lang w:val="en-GB"/>
        </w:rPr>
        <w:t xml:space="preserve"> we show once again that we are an innovative and reliable partner in textile field with C</w:t>
      </w:r>
      <w:bookmarkStart w:id="0" w:name="_GoBack"/>
      <w:bookmarkEnd w:id="0"/>
      <w:r w:rsidRPr="005B1659">
        <w:rPr>
          <w:rFonts w:ascii="Times New Roman" w:hAnsi="Times New Roman"/>
          <w:sz w:val="20"/>
          <w:szCs w:val="20"/>
          <w:lang w:val="en-GB"/>
        </w:rPr>
        <w:t>TA.”</w:t>
      </w:r>
    </w:p>
    <w:p w:rsidR="00670425" w:rsidRPr="005B1659" w:rsidRDefault="00670425">
      <w:pPr>
        <w:rPr>
          <w:rFonts w:ascii="Times New Roman" w:hAnsi="Times New Roman"/>
          <w:b/>
          <w:sz w:val="20"/>
          <w:szCs w:val="20"/>
          <w:lang w:val="en-GB"/>
        </w:rPr>
      </w:pPr>
      <w:r w:rsidRPr="005B1659">
        <w:rPr>
          <w:rFonts w:ascii="Times New Roman" w:hAnsi="Times New Roman"/>
          <w:b/>
          <w:sz w:val="20"/>
          <w:szCs w:val="20"/>
          <w:lang w:val="en-GB"/>
        </w:rPr>
        <w:t xml:space="preserve">Customer experiences </w:t>
      </w:r>
      <w:r w:rsidR="00AC0F02" w:rsidRPr="005B1659">
        <w:rPr>
          <w:rFonts w:ascii="Times New Roman" w:hAnsi="Times New Roman"/>
          <w:b/>
          <w:sz w:val="20"/>
          <w:szCs w:val="20"/>
          <w:lang w:val="en-GB"/>
        </w:rPr>
        <w:t>confirms on</w:t>
      </w:r>
      <w:r w:rsidRPr="005B1659">
        <w:rPr>
          <w:rFonts w:ascii="Times New Roman" w:hAnsi="Times New Roman"/>
          <w:b/>
          <w:sz w:val="20"/>
          <w:szCs w:val="20"/>
          <w:lang w:val="en-GB"/>
        </w:rPr>
        <w:t xml:space="preserve"> the success</w:t>
      </w:r>
    </w:p>
    <w:p w:rsidR="00670425" w:rsidRPr="005B1659" w:rsidRDefault="00670425">
      <w:pPr>
        <w:rPr>
          <w:rFonts w:ascii="Times New Roman" w:hAnsi="Times New Roman"/>
          <w:sz w:val="20"/>
          <w:szCs w:val="20"/>
          <w:lang w:val="en-GB"/>
        </w:rPr>
      </w:pPr>
      <w:r w:rsidRPr="005B1659">
        <w:rPr>
          <w:rFonts w:ascii="Times New Roman" w:hAnsi="Times New Roman"/>
          <w:sz w:val="20"/>
          <w:szCs w:val="20"/>
          <w:lang w:val="en-GB"/>
        </w:rPr>
        <w:t xml:space="preserve">Customer experience with CTA </w:t>
      </w:r>
      <w:r w:rsidR="00AC0F02" w:rsidRPr="005B1659">
        <w:rPr>
          <w:rFonts w:ascii="Times New Roman" w:hAnsi="Times New Roman"/>
          <w:sz w:val="20"/>
          <w:szCs w:val="20"/>
          <w:lang w:val="en-GB"/>
        </w:rPr>
        <w:t xml:space="preserve">Apron Reinforced </w:t>
      </w:r>
      <w:r w:rsidRPr="005B1659">
        <w:rPr>
          <w:rFonts w:ascii="Times New Roman" w:hAnsi="Times New Roman"/>
          <w:sz w:val="20"/>
          <w:szCs w:val="20"/>
          <w:lang w:val="en-GB"/>
        </w:rPr>
        <w:t>Carbon</w:t>
      </w:r>
      <w:r w:rsidR="00AC0F02" w:rsidRPr="005B1659">
        <w:rPr>
          <w:rFonts w:ascii="Times New Roman" w:hAnsi="Times New Roman"/>
          <w:sz w:val="20"/>
          <w:szCs w:val="20"/>
          <w:lang w:val="en-GB"/>
        </w:rPr>
        <w:t xml:space="preserve"> </w:t>
      </w:r>
      <w:r w:rsidRPr="005B1659">
        <w:rPr>
          <w:rFonts w:ascii="Times New Roman" w:hAnsi="Times New Roman"/>
          <w:sz w:val="20"/>
          <w:szCs w:val="20"/>
          <w:lang w:val="en-GB"/>
        </w:rPr>
        <w:t>developed by ASTEKS reveals the success achieved;</w:t>
      </w:r>
    </w:p>
    <w:p w:rsidR="00BA5FAF" w:rsidRPr="005B1659" w:rsidRDefault="003A42D5">
      <w:pPr>
        <w:rPr>
          <w:rFonts w:ascii="Times New Roman" w:hAnsi="Times New Roman"/>
          <w:b/>
          <w:sz w:val="20"/>
          <w:szCs w:val="20"/>
          <w:lang w:val="en-GB"/>
        </w:rPr>
      </w:pPr>
      <w:r>
        <w:rPr>
          <w:rFonts w:ascii="Times New Roman" w:hAnsi="Times New Roman"/>
          <w:b/>
          <w:sz w:val="20"/>
          <w:szCs w:val="20"/>
          <w:lang w:val="en-GB"/>
        </w:rPr>
        <w:t xml:space="preserve">Mustafa </w:t>
      </w:r>
      <w:proofErr w:type="spellStart"/>
      <w:r>
        <w:rPr>
          <w:rFonts w:ascii="Times New Roman" w:hAnsi="Times New Roman"/>
          <w:b/>
          <w:sz w:val="20"/>
          <w:szCs w:val="20"/>
          <w:lang w:val="en-GB"/>
        </w:rPr>
        <w:t>Kayan</w:t>
      </w:r>
      <w:proofErr w:type="spellEnd"/>
      <w:r>
        <w:rPr>
          <w:rFonts w:ascii="Times New Roman" w:hAnsi="Times New Roman"/>
          <w:b/>
          <w:sz w:val="20"/>
          <w:szCs w:val="20"/>
          <w:lang w:val="en-GB"/>
        </w:rPr>
        <w:t xml:space="preserve">, </w:t>
      </w:r>
      <w:proofErr w:type="spellStart"/>
      <w:r>
        <w:rPr>
          <w:rFonts w:ascii="Times New Roman" w:hAnsi="Times New Roman"/>
          <w:b/>
          <w:sz w:val="20"/>
          <w:szCs w:val="20"/>
          <w:lang w:val="en-GB"/>
        </w:rPr>
        <w:t>Oğuz</w:t>
      </w:r>
      <w:proofErr w:type="spellEnd"/>
      <w:r>
        <w:rPr>
          <w:rFonts w:ascii="Times New Roman" w:hAnsi="Times New Roman"/>
          <w:b/>
          <w:sz w:val="20"/>
          <w:szCs w:val="20"/>
          <w:lang w:val="en-GB"/>
        </w:rPr>
        <w:t xml:space="preserve"> </w:t>
      </w:r>
      <w:proofErr w:type="spellStart"/>
      <w:r>
        <w:rPr>
          <w:rFonts w:ascii="Times New Roman" w:hAnsi="Times New Roman"/>
          <w:b/>
          <w:sz w:val="20"/>
          <w:szCs w:val="20"/>
          <w:lang w:val="en-GB"/>
        </w:rPr>
        <w:t>Tekstil</w:t>
      </w:r>
      <w:proofErr w:type="spellEnd"/>
      <w:r w:rsidR="00263547" w:rsidRPr="005B1659">
        <w:rPr>
          <w:rFonts w:ascii="Times New Roman" w:hAnsi="Times New Roman"/>
          <w:b/>
          <w:sz w:val="20"/>
          <w:szCs w:val="20"/>
          <w:lang w:val="en-GB"/>
        </w:rPr>
        <w:t xml:space="preserve"> </w:t>
      </w:r>
      <w:r w:rsidR="00BA5FAF" w:rsidRPr="005B1659">
        <w:rPr>
          <w:rFonts w:ascii="Times New Roman" w:hAnsi="Times New Roman"/>
          <w:b/>
          <w:sz w:val="20"/>
          <w:szCs w:val="20"/>
          <w:lang w:val="en-GB"/>
        </w:rPr>
        <w:t>Spinning Plant Manager;</w:t>
      </w:r>
      <w:r w:rsidR="00263547" w:rsidRPr="005B1659">
        <w:rPr>
          <w:rFonts w:ascii="Times New Roman" w:hAnsi="Times New Roman"/>
          <w:b/>
          <w:sz w:val="20"/>
          <w:szCs w:val="20"/>
          <w:lang w:val="en-GB"/>
        </w:rPr>
        <w:t xml:space="preserve"> </w:t>
      </w:r>
      <w:r w:rsidR="00BA5FAF" w:rsidRPr="005B1659">
        <w:rPr>
          <w:rFonts w:ascii="Times New Roman" w:hAnsi="Times New Roman"/>
          <w:sz w:val="20"/>
          <w:szCs w:val="20"/>
          <w:lang w:val="en-GB"/>
        </w:rPr>
        <w:t>“</w:t>
      </w:r>
      <w:r w:rsidR="00AC0F02" w:rsidRPr="005B1659">
        <w:rPr>
          <w:rFonts w:ascii="Times New Roman" w:hAnsi="Times New Roman"/>
          <w:sz w:val="20"/>
          <w:szCs w:val="20"/>
          <w:lang w:val="en-GB"/>
        </w:rPr>
        <w:t>As an integrated production</w:t>
      </w:r>
      <w:r w:rsidR="00BA5FAF" w:rsidRPr="005B1659">
        <w:rPr>
          <w:rFonts w:ascii="Times New Roman" w:hAnsi="Times New Roman"/>
          <w:sz w:val="20"/>
          <w:szCs w:val="20"/>
          <w:lang w:val="en-GB"/>
        </w:rPr>
        <w:t xml:space="preserve"> with </w:t>
      </w:r>
      <w:r w:rsidR="00AC0F02" w:rsidRPr="005B1659">
        <w:rPr>
          <w:rFonts w:ascii="Times New Roman" w:hAnsi="Times New Roman"/>
          <w:sz w:val="20"/>
          <w:szCs w:val="20"/>
          <w:lang w:val="en-GB"/>
        </w:rPr>
        <w:t>spinning</w:t>
      </w:r>
      <w:r w:rsidR="00BA5FAF" w:rsidRPr="005B1659">
        <w:rPr>
          <w:rFonts w:ascii="Times New Roman" w:hAnsi="Times New Roman"/>
          <w:sz w:val="20"/>
          <w:szCs w:val="20"/>
          <w:lang w:val="en-GB"/>
        </w:rPr>
        <w:t xml:space="preserve"> and weaving </w:t>
      </w:r>
      <w:r w:rsidR="00AC0F02" w:rsidRPr="005B1659">
        <w:rPr>
          <w:rFonts w:ascii="Times New Roman" w:hAnsi="Times New Roman"/>
          <w:sz w:val="20"/>
          <w:szCs w:val="20"/>
          <w:lang w:val="en-GB"/>
        </w:rPr>
        <w:t>departments</w:t>
      </w:r>
      <w:r w:rsidR="00BA5FAF" w:rsidRPr="005B1659">
        <w:rPr>
          <w:rFonts w:ascii="Times New Roman" w:hAnsi="Times New Roman"/>
          <w:sz w:val="20"/>
          <w:szCs w:val="20"/>
          <w:lang w:val="en-GB"/>
        </w:rPr>
        <w:t xml:space="preserve">, we </w:t>
      </w:r>
      <w:r w:rsidR="00AC0F02" w:rsidRPr="005B1659">
        <w:rPr>
          <w:rFonts w:ascii="Times New Roman" w:hAnsi="Times New Roman"/>
          <w:sz w:val="20"/>
          <w:szCs w:val="20"/>
          <w:lang w:val="en-GB"/>
        </w:rPr>
        <w:t>put</w:t>
      </w:r>
      <w:r w:rsidR="00BA5FAF" w:rsidRPr="005B1659">
        <w:rPr>
          <w:rFonts w:ascii="Times New Roman" w:hAnsi="Times New Roman"/>
          <w:sz w:val="20"/>
          <w:szCs w:val="20"/>
          <w:lang w:val="en-GB"/>
        </w:rPr>
        <w:t xml:space="preserve"> great importance </w:t>
      </w:r>
      <w:r w:rsidR="00AC0F02" w:rsidRPr="005B1659">
        <w:rPr>
          <w:rFonts w:ascii="Times New Roman" w:hAnsi="Times New Roman"/>
          <w:sz w:val="20"/>
          <w:szCs w:val="20"/>
          <w:lang w:val="en-GB"/>
        </w:rPr>
        <w:t>on</w:t>
      </w:r>
      <w:r w:rsidR="00BA5FAF" w:rsidRPr="005B1659">
        <w:rPr>
          <w:rFonts w:ascii="Times New Roman" w:hAnsi="Times New Roman"/>
          <w:sz w:val="20"/>
          <w:szCs w:val="20"/>
          <w:lang w:val="en-GB"/>
        </w:rPr>
        <w:t xml:space="preserve"> product quality. The most important reason why we prefer CTA Apron in our spinning mill is its long lifetime</w:t>
      </w:r>
      <w:r w:rsidR="00AC0F02" w:rsidRPr="005B1659">
        <w:rPr>
          <w:rFonts w:ascii="Times New Roman" w:hAnsi="Times New Roman"/>
          <w:sz w:val="20"/>
          <w:szCs w:val="20"/>
          <w:lang w:val="en-GB"/>
        </w:rPr>
        <w:t xml:space="preserve"> and thus long period contribution on yarn quality consistency</w:t>
      </w:r>
      <w:r w:rsidR="00BA5FAF" w:rsidRPr="005B1659">
        <w:rPr>
          <w:rFonts w:ascii="Times New Roman" w:hAnsi="Times New Roman"/>
          <w:sz w:val="20"/>
          <w:szCs w:val="20"/>
          <w:lang w:val="en-GB"/>
        </w:rPr>
        <w:t xml:space="preserve">. This powerful apron </w:t>
      </w:r>
      <w:r w:rsidR="00AC0F02" w:rsidRPr="005B1659">
        <w:rPr>
          <w:rFonts w:ascii="Times New Roman" w:hAnsi="Times New Roman"/>
          <w:sz w:val="20"/>
          <w:szCs w:val="20"/>
          <w:lang w:val="en-GB"/>
        </w:rPr>
        <w:t xml:space="preserve">is </w:t>
      </w:r>
      <w:r w:rsidR="00BA5FAF" w:rsidRPr="005B1659">
        <w:rPr>
          <w:rFonts w:ascii="Times New Roman" w:hAnsi="Times New Roman"/>
          <w:sz w:val="20"/>
          <w:szCs w:val="20"/>
          <w:lang w:val="en-GB"/>
        </w:rPr>
        <w:t>not</w:t>
      </w:r>
      <w:r w:rsidR="00AC0F02" w:rsidRPr="005B1659">
        <w:rPr>
          <w:rFonts w:ascii="Times New Roman" w:hAnsi="Times New Roman"/>
          <w:sz w:val="20"/>
          <w:szCs w:val="20"/>
          <w:lang w:val="en-GB"/>
        </w:rPr>
        <w:t xml:space="preserve"> worn</w:t>
      </w:r>
      <w:r w:rsidR="00BA5FAF" w:rsidRPr="005B1659">
        <w:rPr>
          <w:rFonts w:ascii="Times New Roman" w:hAnsi="Times New Roman"/>
          <w:sz w:val="20"/>
          <w:szCs w:val="20"/>
          <w:lang w:val="en-GB"/>
        </w:rPr>
        <w:t xml:space="preserve"> du</w:t>
      </w:r>
      <w:r w:rsidR="00AC0F02" w:rsidRPr="005B1659">
        <w:rPr>
          <w:rFonts w:ascii="Times New Roman" w:hAnsi="Times New Roman"/>
          <w:sz w:val="20"/>
          <w:szCs w:val="20"/>
          <w:lang w:val="en-GB"/>
        </w:rPr>
        <w:t>ring operation and does not torn,</w:t>
      </w:r>
      <w:r w:rsidR="00BA5FAF" w:rsidRPr="005B1659">
        <w:rPr>
          <w:rFonts w:ascii="Times New Roman" w:hAnsi="Times New Roman"/>
          <w:sz w:val="20"/>
          <w:szCs w:val="20"/>
          <w:lang w:val="en-GB"/>
        </w:rPr>
        <w:t xml:space="preserve"> easily, it gives a nice result. The CTA Apron, which has a long lifetime to be preferred, does not lead to an abnormal quality change on the spindle from the first day of operation until the last</w:t>
      </w:r>
      <w:r w:rsidR="00AC0F02" w:rsidRPr="005B1659">
        <w:rPr>
          <w:rFonts w:ascii="Times New Roman" w:hAnsi="Times New Roman"/>
          <w:sz w:val="20"/>
          <w:szCs w:val="20"/>
          <w:lang w:val="en-GB"/>
        </w:rPr>
        <w:t>, maintaining the consistency</w:t>
      </w:r>
      <w:r w:rsidR="00BA5FAF" w:rsidRPr="005B1659">
        <w:rPr>
          <w:rFonts w:ascii="Times New Roman" w:hAnsi="Times New Roman"/>
          <w:sz w:val="20"/>
          <w:szCs w:val="20"/>
          <w:lang w:val="en-GB"/>
        </w:rPr>
        <w:t xml:space="preserve">. It guarantees the protection of the same quality. I have been involved in the textile industry for 25 years and we are in communication with </w:t>
      </w:r>
      <w:proofErr w:type="spellStart"/>
      <w:r w:rsidR="00BA5FAF" w:rsidRPr="005B1659">
        <w:rPr>
          <w:rFonts w:ascii="Times New Roman" w:hAnsi="Times New Roman"/>
          <w:sz w:val="20"/>
          <w:szCs w:val="20"/>
          <w:lang w:val="en-GB"/>
        </w:rPr>
        <w:t>Asteks</w:t>
      </w:r>
      <w:proofErr w:type="spellEnd"/>
      <w:r w:rsidR="00BA5FAF" w:rsidRPr="005B1659">
        <w:rPr>
          <w:rFonts w:ascii="Times New Roman" w:hAnsi="Times New Roman"/>
          <w:sz w:val="20"/>
          <w:szCs w:val="20"/>
          <w:lang w:val="en-GB"/>
        </w:rPr>
        <w:t xml:space="preserve"> during all this time. They are a company that constantly </w:t>
      </w:r>
      <w:r w:rsidR="00AC0F02" w:rsidRPr="005B1659">
        <w:rPr>
          <w:rFonts w:ascii="Times New Roman" w:hAnsi="Times New Roman"/>
          <w:sz w:val="20"/>
          <w:szCs w:val="20"/>
          <w:lang w:val="en-GB"/>
        </w:rPr>
        <w:t>improved</w:t>
      </w:r>
      <w:r w:rsidR="00BA5FAF" w:rsidRPr="005B1659">
        <w:rPr>
          <w:rFonts w:ascii="Times New Roman" w:hAnsi="Times New Roman"/>
          <w:sz w:val="20"/>
          <w:szCs w:val="20"/>
          <w:lang w:val="en-GB"/>
        </w:rPr>
        <w:t xml:space="preserve"> themselves and very open to innovation. The managers and technical staff are very well </w:t>
      </w:r>
      <w:proofErr w:type="spellStart"/>
      <w:r w:rsidR="00AC0F02" w:rsidRPr="005B1659">
        <w:rPr>
          <w:rFonts w:ascii="Times New Roman" w:hAnsi="Times New Roman"/>
          <w:sz w:val="20"/>
          <w:szCs w:val="20"/>
          <w:lang w:val="en-GB"/>
        </w:rPr>
        <w:t>knowleged</w:t>
      </w:r>
      <w:proofErr w:type="spellEnd"/>
      <w:r w:rsidR="00AC0F02" w:rsidRPr="005B1659">
        <w:rPr>
          <w:rFonts w:ascii="Times New Roman" w:hAnsi="Times New Roman"/>
          <w:sz w:val="20"/>
          <w:szCs w:val="20"/>
          <w:lang w:val="en-GB"/>
        </w:rPr>
        <w:t>, experienced</w:t>
      </w:r>
      <w:r w:rsidR="00BA5FAF" w:rsidRPr="005B1659">
        <w:rPr>
          <w:rFonts w:ascii="Times New Roman" w:hAnsi="Times New Roman"/>
          <w:sz w:val="20"/>
          <w:szCs w:val="20"/>
          <w:lang w:val="en-GB"/>
        </w:rPr>
        <w:t xml:space="preserve">, friendly and they are always with us as solution </w:t>
      </w:r>
      <w:r w:rsidR="00AC0F02" w:rsidRPr="005B1659">
        <w:rPr>
          <w:rFonts w:ascii="Times New Roman" w:hAnsi="Times New Roman"/>
          <w:sz w:val="20"/>
          <w:szCs w:val="20"/>
          <w:lang w:val="en-GB"/>
        </w:rPr>
        <w:t>provider</w:t>
      </w:r>
      <w:r w:rsidR="00BA5FAF" w:rsidRPr="005B1659">
        <w:rPr>
          <w:rFonts w:ascii="Times New Roman" w:hAnsi="Times New Roman"/>
          <w:sz w:val="20"/>
          <w:szCs w:val="20"/>
          <w:lang w:val="en-GB"/>
        </w:rPr>
        <w:t xml:space="preserve">. From my perspective, they are </w:t>
      </w:r>
      <w:r w:rsidR="00AC0F02" w:rsidRPr="005B1659">
        <w:rPr>
          <w:rFonts w:ascii="Times New Roman" w:hAnsi="Times New Roman"/>
          <w:sz w:val="20"/>
          <w:szCs w:val="20"/>
          <w:lang w:val="en-GB"/>
        </w:rPr>
        <w:t>the</w:t>
      </w:r>
      <w:r w:rsidR="008C04E1" w:rsidRPr="005B1659">
        <w:rPr>
          <w:rFonts w:ascii="Times New Roman" w:hAnsi="Times New Roman"/>
          <w:sz w:val="20"/>
          <w:szCs w:val="20"/>
          <w:lang w:val="en-GB"/>
        </w:rPr>
        <w:t xml:space="preserve"> only leading manufacturing</w:t>
      </w:r>
      <w:r w:rsidR="00BA5FAF" w:rsidRPr="005B1659">
        <w:rPr>
          <w:rFonts w:ascii="Times New Roman" w:hAnsi="Times New Roman"/>
          <w:sz w:val="20"/>
          <w:szCs w:val="20"/>
          <w:lang w:val="en-GB"/>
        </w:rPr>
        <w:t xml:space="preserve"> company </w:t>
      </w:r>
      <w:r w:rsidR="008C04E1" w:rsidRPr="005B1659">
        <w:rPr>
          <w:rFonts w:ascii="Times New Roman" w:hAnsi="Times New Roman"/>
          <w:sz w:val="20"/>
          <w:szCs w:val="20"/>
          <w:lang w:val="en-GB"/>
        </w:rPr>
        <w:t>on grinding, sleeve and</w:t>
      </w:r>
      <w:r w:rsidR="00BA5FAF" w:rsidRPr="005B1659">
        <w:rPr>
          <w:rFonts w:ascii="Times New Roman" w:hAnsi="Times New Roman"/>
          <w:sz w:val="20"/>
          <w:szCs w:val="20"/>
          <w:lang w:val="en-GB"/>
        </w:rPr>
        <w:t xml:space="preserve"> the apron</w:t>
      </w:r>
      <w:r w:rsidR="00AC0F02" w:rsidRPr="005B1659">
        <w:rPr>
          <w:rFonts w:ascii="Times New Roman" w:hAnsi="Times New Roman"/>
          <w:sz w:val="20"/>
          <w:szCs w:val="20"/>
          <w:lang w:val="en-GB"/>
        </w:rPr>
        <w:t xml:space="preserve"> in Turkey</w:t>
      </w:r>
      <w:r w:rsidR="00BA5FAF" w:rsidRPr="005B1659">
        <w:rPr>
          <w:rFonts w:ascii="Times New Roman" w:hAnsi="Times New Roman"/>
          <w:sz w:val="20"/>
          <w:szCs w:val="20"/>
          <w:lang w:val="en-GB"/>
        </w:rPr>
        <w:t>.”</w:t>
      </w:r>
    </w:p>
    <w:p w:rsidR="008C04E1" w:rsidRPr="005B1659" w:rsidRDefault="00B50D26" w:rsidP="00323949">
      <w:pPr>
        <w:spacing w:after="0" w:line="240" w:lineRule="auto"/>
        <w:rPr>
          <w:rFonts w:ascii="Times New Roman" w:hAnsi="Times New Roman"/>
          <w:sz w:val="20"/>
          <w:szCs w:val="20"/>
          <w:lang w:val="en-GB" w:eastAsia="tr-TR"/>
        </w:rPr>
      </w:pPr>
      <w:r w:rsidRPr="005B1659">
        <w:rPr>
          <w:rFonts w:ascii="Times New Roman" w:hAnsi="Times New Roman"/>
          <w:b/>
          <w:bCs/>
          <w:sz w:val="20"/>
          <w:szCs w:val="20"/>
          <w:lang w:val="en-GB" w:eastAsia="tr-TR"/>
        </w:rPr>
        <w:t xml:space="preserve">Mustafa </w:t>
      </w:r>
      <w:proofErr w:type="spellStart"/>
      <w:r w:rsidRPr="005B1659">
        <w:rPr>
          <w:rFonts w:ascii="Times New Roman" w:hAnsi="Times New Roman"/>
          <w:b/>
          <w:bCs/>
          <w:sz w:val="20"/>
          <w:szCs w:val="20"/>
          <w:lang w:val="en-GB" w:eastAsia="tr-TR"/>
        </w:rPr>
        <w:t>Selçuk</w:t>
      </w:r>
      <w:proofErr w:type="spellEnd"/>
      <w:r w:rsidRPr="005B1659">
        <w:rPr>
          <w:rFonts w:ascii="Times New Roman" w:hAnsi="Times New Roman"/>
          <w:b/>
          <w:bCs/>
          <w:sz w:val="20"/>
          <w:szCs w:val="20"/>
          <w:lang w:val="en-GB" w:eastAsia="tr-TR"/>
        </w:rPr>
        <w:t xml:space="preserve">, Can </w:t>
      </w:r>
      <w:proofErr w:type="spellStart"/>
      <w:r w:rsidRPr="005B1659">
        <w:rPr>
          <w:rFonts w:ascii="Times New Roman" w:hAnsi="Times New Roman"/>
          <w:b/>
          <w:bCs/>
          <w:sz w:val="20"/>
          <w:szCs w:val="20"/>
          <w:lang w:val="en-GB" w:eastAsia="tr-TR"/>
        </w:rPr>
        <w:t>Tekstil</w:t>
      </w:r>
      <w:proofErr w:type="spellEnd"/>
      <w:r w:rsidRPr="005B1659">
        <w:rPr>
          <w:rFonts w:ascii="Times New Roman" w:hAnsi="Times New Roman"/>
          <w:b/>
          <w:bCs/>
          <w:sz w:val="20"/>
          <w:szCs w:val="20"/>
          <w:lang w:val="en-GB" w:eastAsia="tr-TR"/>
        </w:rPr>
        <w:t xml:space="preserve"> </w:t>
      </w:r>
      <w:r w:rsidR="008C04E1" w:rsidRPr="005B1659">
        <w:rPr>
          <w:rFonts w:ascii="Times New Roman" w:hAnsi="Times New Roman"/>
          <w:b/>
          <w:bCs/>
          <w:sz w:val="20"/>
          <w:szCs w:val="20"/>
          <w:lang w:val="en-GB" w:eastAsia="tr-TR"/>
        </w:rPr>
        <w:t xml:space="preserve">Integrated Spinning Mill Manager and </w:t>
      </w:r>
      <w:proofErr w:type="spellStart"/>
      <w:r w:rsidRPr="005B1659">
        <w:rPr>
          <w:rFonts w:ascii="Times New Roman" w:hAnsi="Times New Roman"/>
          <w:b/>
          <w:bCs/>
          <w:sz w:val="20"/>
          <w:szCs w:val="20"/>
          <w:lang w:val="en-GB" w:eastAsia="tr-TR"/>
        </w:rPr>
        <w:t>Okan</w:t>
      </w:r>
      <w:proofErr w:type="spellEnd"/>
      <w:r w:rsidRPr="005B1659">
        <w:rPr>
          <w:rFonts w:ascii="Times New Roman" w:hAnsi="Times New Roman"/>
          <w:b/>
          <w:bCs/>
          <w:sz w:val="20"/>
          <w:szCs w:val="20"/>
          <w:lang w:val="en-GB" w:eastAsia="tr-TR"/>
        </w:rPr>
        <w:t xml:space="preserve"> Murat Okutan, Can </w:t>
      </w:r>
      <w:proofErr w:type="spellStart"/>
      <w:r w:rsidRPr="005B1659">
        <w:rPr>
          <w:rFonts w:ascii="Times New Roman" w:hAnsi="Times New Roman"/>
          <w:b/>
          <w:bCs/>
          <w:sz w:val="20"/>
          <w:szCs w:val="20"/>
          <w:lang w:val="en-GB" w:eastAsia="tr-TR"/>
        </w:rPr>
        <w:t>Tekstil</w:t>
      </w:r>
      <w:proofErr w:type="spellEnd"/>
      <w:r w:rsidRPr="005B1659">
        <w:rPr>
          <w:rFonts w:ascii="Times New Roman" w:hAnsi="Times New Roman"/>
          <w:b/>
          <w:bCs/>
          <w:sz w:val="20"/>
          <w:szCs w:val="20"/>
          <w:lang w:val="en-GB" w:eastAsia="tr-TR"/>
        </w:rPr>
        <w:t xml:space="preserve"> </w:t>
      </w:r>
      <w:r w:rsidR="008C04E1" w:rsidRPr="005B1659">
        <w:rPr>
          <w:rFonts w:ascii="Times New Roman" w:hAnsi="Times New Roman"/>
          <w:b/>
          <w:bCs/>
          <w:sz w:val="20"/>
          <w:szCs w:val="20"/>
          <w:lang w:val="en-GB" w:eastAsia="tr-TR"/>
        </w:rPr>
        <w:t>Integrated Spinnin</w:t>
      </w:r>
      <w:r w:rsidR="00AC0F02" w:rsidRPr="005B1659">
        <w:rPr>
          <w:rFonts w:ascii="Times New Roman" w:hAnsi="Times New Roman"/>
          <w:b/>
          <w:bCs/>
          <w:sz w:val="20"/>
          <w:szCs w:val="20"/>
          <w:lang w:val="en-GB" w:eastAsia="tr-TR"/>
        </w:rPr>
        <w:t>g</w:t>
      </w:r>
      <w:r w:rsidR="008C04E1" w:rsidRPr="005B1659">
        <w:rPr>
          <w:rFonts w:ascii="Times New Roman" w:hAnsi="Times New Roman"/>
          <w:b/>
          <w:bCs/>
          <w:sz w:val="20"/>
          <w:szCs w:val="20"/>
          <w:lang w:val="en-GB" w:eastAsia="tr-TR"/>
        </w:rPr>
        <w:t xml:space="preserve"> Machine Chief of Maintenance</w:t>
      </w:r>
      <w:r w:rsidRPr="005B1659">
        <w:rPr>
          <w:rFonts w:ascii="Times New Roman" w:hAnsi="Times New Roman"/>
          <w:b/>
          <w:bCs/>
          <w:sz w:val="20"/>
          <w:szCs w:val="20"/>
          <w:lang w:val="en-GB" w:eastAsia="tr-TR"/>
        </w:rPr>
        <w:t xml:space="preserve"> </w:t>
      </w:r>
      <w:r w:rsidRPr="005B1659">
        <w:rPr>
          <w:rFonts w:ascii="Times New Roman" w:hAnsi="Times New Roman"/>
          <w:sz w:val="20"/>
          <w:szCs w:val="20"/>
          <w:lang w:val="en-GB" w:eastAsia="tr-TR"/>
        </w:rPr>
        <w:t>(</w:t>
      </w:r>
      <w:r w:rsidR="008C04E1" w:rsidRPr="005B1659">
        <w:rPr>
          <w:rFonts w:ascii="Times New Roman" w:hAnsi="Times New Roman"/>
          <w:sz w:val="20"/>
          <w:szCs w:val="20"/>
          <w:lang w:val="en-GB" w:eastAsia="tr-TR"/>
        </w:rPr>
        <w:t>joint statement</w:t>
      </w:r>
      <w:r w:rsidRPr="005B1659">
        <w:rPr>
          <w:rFonts w:ascii="Times New Roman" w:hAnsi="Times New Roman"/>
          <w:sz w:val="20"/>
          <w:szCs w:val="20"/>
          <w:lang w:val="en-GB" w:eastAsia="tr-TR"/>
        </w:rPr>
        <w:t xml:space="preserve">); </w:t>
      </w:r>
      <w:r w:rsidR="00E93C93" w:rsidRPr="005B1659">
        <w:rPr>
          <w:rFonts w:ascii="Times New Roman" w:hAnsi="Times New Roman"/>
          <w:sz w:val="20"/>
          <w:szCs w:val="20"/>
          <w:lang w:val="en-GB" w:eastAsia="tr-TR"/>
        </w:rPr>
        <w:t>“</w:t>
      </w:r>
      <w:r w:rsidR="008C04E1" w:rsidRPr="005B1659">
        <w:rPr>
          <w:rFonts w:ascii="Times New Roman" w:hAnsi="Times New Roman"/>
          <w:sz w:val="20"/>
          <w:szCs w:val="20"/>
          <w:lang w:val="en-GB" w:eastAsia="tr-TR"/>
        </w:rPr>
        <w:t xml:space="preserve">We </w:t>
      </w:r>
      <w:r w:rsidR="00AC0F02" w:rsidRPr="005B1659">
        <w:rPr>
          <w:rFonts w:ascii="Times New Roman" w:hAnsi="Times New Roman"/>
          <w:sz w:val="20"/>
          <w:szCs w:val="20"/>
          <w:lang w:val="en-GB" w:eastAsia="tr-TR"/>
        </w:rPr>
        <w:t>have carried out a trial course</w:t>
      </w:r>
      <w:r w:rsidR="008C04E1" w:rsidRPr="005B1659">
        <w:rPr>
          <w:rFonts w:ascii="Times New Roman" w:hAnsi="Times New Roman"/>
          <w:sz w:val="20"/>
          <w:szCs w:val="20"/>
          <w:lang w:val="en-GB" w:eastAsia="tr-TR"/>
        </w:rPr>
        <w:t xml:space="preserve"> before we bought the CTA </w:t>
      </w:r>
      <w:r w:rsidR="00B63A05" w:rsidRPr="005B1659">
        <w:rPr>
          <w:rFonts w:ascii="Times New Roman" w:hAnsi="Times New Roman"/>
          <w:sz w:val="20"/>
          <w:szCs w:val="20"/>
          <w:lang w:val="en-GB" w:eastAsia="tr-TR"/>
        </w:rPr>
        <w:t xml:space="preserve">Apron Reinforced by </w:t>
      </w:r>
      <w:r w:rsidR="008C04E1" w:rsidRPr="005B1659">
        <w:rPr>
          <w:rFonts w:ascii="Times New Roman" w:hAnsi="Times New Roman"/>
          <w:sz w:val="20"/>
          <w:szCs w:val="20"/>
          <w:lang w:val="en-GB" w:eastAsia="tr-TR"/>
        </w:rPr>
        <w:t>Carbon</w:t>
      </w:r>
      <w:r w:rsidR="00B63A05" w:rsidRPr="005B1659">
        <w:rPr>
          <w:rFonts w:ascii="Times New Roman" w:hAnsi="Times New Roman"/>
          <w:sz w:val="20"/>
          <w:szCs w:val="20"/>
          <w:lang w:val="en-GB" w:eastAsia="tr-TR"/>
        </w:rPr>
        <w:t xml:space="preserve"> </w:t>
      </w:r>
      <w:r w:rsidR="007567B3" w:rsidRPr="005B1659">
        <w:rPr>
          <w:rFonts w:ascii="Times New Roman" w:hAnsi="Times New Roman"/>
          <w:sz w:val="20"/>
          <w:szCs w:val="20"/>
          <w:lang w:val="en-GB" w:eastAsia="tr-TR"/>
        </w:rPr>
        <w:t xml:space="preserve">developed by </w:t>
      </w:r>
      <w:proofErr w:type="spellStart"/>
      <w:r w:rsidR="008C04E1" w:rsidRPr="005B1659">
        <w:rPr>
          <w:rFonts w:ascii="Times New Roman" w:hAnsi="Times New Roman"/>
          <w:sz w:val="20"/>
          <w:szCs w:val="20"/>
          <w:lang w:val="en-GB" w:eastAsia="tr-TR"/>
        </w:rPr>
        <w:t>Asteks</w:t>
      </w:r>
      <w:proofErr w:type="spellEnd"/>
      <w:r w:rsidR="007567B3" w:rsidRPr="005B1659">
        <w:rPr>
          <w:rFonts w:ascii="Times New Roman" w:hAnsi="Times New Roman"/>
          <w:sz w:val="20"/>
          <w:szCs w:val="20"/>
          <w:lang w:val="en-GB" w:eastAsia="tr-TR"/>
        </w:rPr>
        <w:t xml:space="preserve"> </w:t>
      </w:r>
      <w:r w:rsidR="00B63A05" w:rsidRPr="005B1659">
        <w:rPr>
          <w:rFonts w:ascii="Times New Roman" w:hAnsi="Times New Roman"/>
          <w:sz w:val="20"/>
          <w:szCs w:val="20"/>
          <w:lang w:val="en-GB" w:eastAsia="tr-TR"/>
        </w:rPr>
        <w:t xml:space="preserve">with whom </w:t>
      </w:r>
      <w:r w:rsidR="007567B3" w:rsidRPr="005B1659">
        <w:rPr>
          <w:rFonts w:ascii="Times New Roman" w:hAnsi="Times New Roman"/>
          <w:sz w:val="20"/>
          <w:szCs w:val="20"/>
          <w:lang w:val="en-GB" w:eastAsia="tr-TR"/>
        </w:rPr>
        <w:t>we have been working</w:t>
      </w:r>
      <w:r w:rsidR="008C04E1" w:rsidRPr="005B1659">
        <w:rPr>
          <w:rFonts w:ascii="Times New Roman" w:hAnsi="Times New Roman"/>
          <w:sz w:val="20"/>
          <w:szCs w:val="20"/>
          <w:lang w:val="en-GB" w:eastAsia="tr-TR"/>
        </w:rPr>
        <w:t xml:space="preserve"> </w:t>
      </w:r>
      <w:r w:rsidR="007567B3" w:rsidRPr="005B1659">
        <w:rPr>
          <w:rFonts w:ascii="Times New Roman" w:hAnsi="Times New Roman"/>
          <w:sz w:val="20"/>
          <w:szCs w:val="20"/>
          <w:lang w:val="en-GB" w:eastAsia="tr-TR"/>
        </w:rPr>
        <w:t>together for 20 years</w:t>
      </w:r>
      <w:r w:rsidR="008C04E1" w:rsidRPr="005B1659">
        <w:rPr>
          <w:rFonts w:ascii="Times New Roman" w:hAnsi="Times New Roman"/>
          <w:sz w:val="20"/>
          <w:szCs w:val="20"/>
          <w:lang w:val="en-GB" w:eastAsia="tr-TR"/>
        </w:rPr>
        <w:t>. We have s</w:t>
      </w:r>
      <w:r w:rsidR="009B5C11" w:rsidRPr="005B1659">
        <w:rPr>
          <w:rFonts w:ascii="Times New Roman" w:hAnsi="Times New Roman"/>
          <w:sz w:val="20"/>
          <w:szCs w:val="20"/>
          <w:lang w:val="en-GB" w:eastAsia="tr-TR"/>
        </w:rPr>
        <w:t xml:space="preserve">een that the life of the </w:t>
      </w:r>
      <w:r w:rsidR="00B63A05" w:rsidRPr="005B1659">
        <w:rPr>
          <w:rFonts w:ascii="Times New Roman" w:hAnsi="Times New Roman"/>
          <w:sz w:val="20"/>
          <w:szCs w:val="20"/>
          <w:lang w:val="en-GB" w:eastAsia="tr-TR"/>
        </w:rPr>
        <w:t>CTA</w:t>
      </w:r>
      <w:r w:rsidR="008C04E1" w:rsidRPr="005B1659">
        <w:rPr>
          <w:rFonts w:ascii="Times New Roman" w:hAnsi="Times New Roman"/>
          <w:sz w:val="20"/>
          <w:szCs w:val="20"/>
          <w:lang w:val="en-GB" w:eastAsia="tr-TR"/>
        </w:rPr>
        <w:t xml:space="preserve"> apron is long and good quality. We </w:t>
      </w:r>
      <w:r w:rsidR="009B5C11" w:rsidRPr="005B1659">
        <w:rPr>
          <w:rFonts w:ascii="Times New Roman" w:hAnsi="Times New Roman"/>
          <w:sz w:val="20"/>
          <w:szCs w:val="20"/>
          <w:lang w:val="en-GB" w:eastAsia="tr-TR"/>
        </w:rPr>
        <w:t>were replacing</w:t>
      </w:r>
      <w:r w:rsidR="008C04E1" w:rsidRPr="005B1659">
        <w:rPr>
          <w:rFonts w:ascii="Times New Roman" w:hAnsi="Times New Roman"/>
          <w:sz w:val="20"/>
          <w:szCs w:val="20"/>
          <w:lang w:val="en-GB" w:eastAsia="tr-TR"/>
        </w:rPr>
        <w:t xml:space="preserve"> the standard aprons</w:t>
      </w:r>
      <w:r w:rsidR="00B63A05" w:rsidRPr="005B1659">
        <w:rPr>
          <w:rFonts w:ascii="Times New Roman" w:hAnsi="Times New Roman"/>
          <w:sz w:val="20"/>
          <w:szCs w:val="20"/>
          <w:lang w:val="en-GB" w:eastAsia="tr-TR"/>
        </w:rPr>
        <w:t xml:space="preserve"> in</w:t>
      </w:r>
      <w:r w:rsidR="008C04E1" w:rsidRPr="005B1659">
        <w:rPr>
          <w:rFonts w:ascii="Times New Roman" w:hAnsi="Times New Roman"/>
          <w:sz w:val="20"/>
          <w:szCs w:val="20"/>
          <w:lang w:val="en-GB" w:eastAsia="tr-TR"/>
        </w:rPr>
        <w:t xml:space="preserve"> 6 months to 1 year</w:t>
      </w:r>
      <w:r w:rsidR="009B5C11" w:rsidRPr="005B1659">
        <w:rPr>
          <w:rFonts w:ascii="Times New Roman" w:hAnsi="Times New Roman"/>
          <w:sz w:val="20"/>
          <w:szCs w:val="20"/>
          <w:lang w:val="en-GB" w:eastAsia="tr-TR"/>
        </w:rPr>
        <w:t xml:space="preserve"> periods</w:t>
      </w:r>
      <w:r w:rsidR="00B63A05" w:rsidRPr="005B1659">
        <w:rPr>
          <w:rFonts w:ascii="Times New Roman" w:hAnsi="Times New Roman"/>
          <w:sz w:val="20"/>
          <w:szCs w:val="20"/>
          <w:lang w:val="en-GB" w:eastAsia="tr-TR"/>
        </w:rPr>
        <w:t xml:space="preserve"> in aggressive synthetic fibre </w:t>
      </w:r>
      <w:proofErr w:type="spellStart"/>
      <w:r w:rsidR="00B63A05" w:rsidRPr="005B1659">
        <w:rPr>
          <w:rFonts w:ascii="Times New Roman" w:hAnsi="Times New Roman"/>
          <w:sz w:val="20"/>
          <w:szCs w:val="20"/>
          <w:lang w:val="en-GB" w:eastAsia="tr-TR"/>
        </w:rPr>
        <w:t>spinnings</w:t>
      </w:r>
      <w:proofErr w:type="spellEnd"/>
      <w:r w:rsidR="008C04E1" w:rsidRPr="005B1659">
        <w:rPr>
          <w:rFonts w:ascii="Times New Roman" w:hAnsi="Times New Roman"/>
          <w:sz w:val="20"/>
          <w:szCs w:val="20"/>
          <w:lang w:val="en-GB" w:eastAsia="tr-TR"/>
        </w:rPr>
        <w:t xml:space="preserve">, and we </w:t>
      </w:r>
      <w:r w:rsidR="00B63A05" w:rsidRPr="005B1659">
        <w:rPr>
          <w:rFonts w:ascii="Times New Roman" w:hAnsi="Times New Roman"/>
          <w:sz w:val="20"/>
          <w:szCs w:val="20"/>
          <w:lang w:val="en-GB" w:eastAsia="tr-TR"/>
        </w:rPr>
        <w:t>have seen</w:t>
      </w:r>
      <w:r w:rsidR="008C04E1" w:rsidRPr="005B1659">
        <w:rPr>
          <w:rFonts w:ascii="Times New Roman" w:hAnsi="Times New Roman"/>
          <w:sz w:val="20"/>
          <w:szCs w:val="20"/>
          <w:lang w:val="en-GB" w:eastAsia="tr-TR"/>
        </w:rPr>
        <w:t xml:space="preserve"> that the CTA's replacement period was </w:t>
      </w:r>
      <w:r w:rsidR="009B5C11" w:rsidRPr="005B1659">
        <w:rPr>
          <w:rFonts w:ascii="Times New Roman" w:hAnsi="Times New Roman"/>
          <w:sz w:val="20"/>
          <w:szCs w:val="20"/>
          <w:lang w:val="en-GB" w:eastAsia="tr-TR"/>
        </w:rPr>
        <w:t xml:space="preserve">up to </w:t>
      </w:r>
      <w:r w:rsidR="008C04E1" w:rsidRPr="005B1659">
        <w:rPr>
          <w:rFonts w:ascii="Times New Roman" w:hAnsi="Times New Roman"/>
          <w:sz w:val="20"/>
          <w:szCs w:val="20"/>
          <w:lang w:val="en-GB" w:eastAsia="tr-TR"/>
        </w:rPr>
        <w:t xml:space="preserve">20 </w:t>
      </w:r>
      <w:r w:rsidR="009B5C11" w:rsidRPr="005B1659">
        <w:rPr>
          <w:rFonts w:ascii="Times New Roman" w:hAnsi="Times New Roman"/>
          <w:sz w:val="20"/>
          <w:szCs w:val="20"/>
          <w:lang w:val="en-GB" w:eastAsia="tr-TR"/>
        </w:rPr>
        <w:t>or</w:t>
      </w:r>
      <w:r w:rsidR="008C04E1" w:rsidRPr="005B1659">
        <w:rPr>
          <w:rFonts w:ascii="Times New Roman" w:hAnsi="Times New Roman"/>
          <w:sz w:val="20"/>
          <w:szCs w:val="20"/>
          <w:lang w:val="en-GB" w:eastAsia="tr-TR"/>
        </w:rPr>
        <w:t xml:space="preserve"> 22 months. </w:t>
      </w:r>
      <w:r w:rsidR="009B5C11" w:rsidRPr="005B1659">
        <w:rPr>
          <w:rFonts w:ascii="Times New Roman" w:hAnsi="Times New Roman"/>
          <w:sz w:val="20"/>
          <w:szCs w:val="20"/>
          <w:lang w:val="en-GB" w:eastAsia="tr-TR"/>
        </w:rPr>
        <w:t xml:space="preserve">Its </w:t>
      </w:r>
      <w:r w:rsidR="00B63A05" w:rsidRPr="005B1659">
        <w:rPr>
          <w:rFonts w:ascii="Times New Roman" w:hAnsi="Times New Roman"/>
          <w:sz w:val="20"/>
          <w:szCs w:val="20"/>
          <w:lang w:val="en-GB" w:eastAsia="tr-TR"/>
        </w:rPr>
        <w:t>long durability</w:t>
      </w:r>
      <w:r w:rsidR="008C04E1" w:rsidRPr="005B1659">
        <w:rPr>
          <w:rFonts w:ascii="Times New Roman" w:hAnsi="Times New Roman"/>
          <w:sz w:val="20"/>
          <w:szCs w:val="20"/>
          <w:lang w:val="en-GB" w:eastAsia="tr-TR"/>
        </w:rPr>
        <w:t xml:space="preserve"> and quality values ​​</w:t>
      </w:r>
      <w:r w:rsidR="00B63A05" w:rsidRPr="005B1659">
        <w:rPr>
          <w:rFonts w:ascii="Times New Roman" w:hAnsi="Times New Roman"/>
          <w:sz w:val="20"/>
          <w:szCs w:val="20"/>
          <w:lang w:val="en-GB" w:eastAsia="tr-TR"/>
        </w:rPr>
        <w:t>contributes</w:t>
      </w:r>
      <w:r w:rsidR="008C04E1" w:rsidRPr="005B1659">
        <w:rPr>
          <w:rFonts w:ascii="Times New Roman" w:hAnsi="Times New Roman"/>
          <w:sz w:val="20"/>
          <w:szCs w:val="20"/>
          <w:lang w:val="en-GB" w:eastAsia="tr-TR"/>
        </w:rPr>
        <w:t xml:space="preserve"> the entire production process. Changing an apron means stopping the </w:t>
      </w:r>
      <w:r w:rsidR="009B5C11" w:rsidRPr="005B1659">
        <w:rPr>
          <w:rFonts w:ascii="Times New Roman" w:hAnsi="Times New Roman"/>
          <w:sz w:val="20"/>
          <w:szCs w:val="20"/>
          <w:lang w:val="en-GB" w:eastAsia="tr-TR"/>
        </w:rPr>
        <w:t>spinning</w:t>
      </w:r>
      <w:r w:rsidR="008C04E1" w:rsidRPr="005B1659">
        <w:rPr>
          <w:rFonts w:ascii="Times New Roman" w:hAnsi="Times New Roman"/>
          <w:sz w:val="20"/>
          <w:szCs w:val="20"/>
          <w:lang w:val="en-GB" w:eastAsia="tr-TR"/>
        </w:rPr>
        <w:t xml:space="preserve"> machine for at least 5-6 hours. Both the apron</w:t>
      </w:r>
      <w:r w:rsidR="00B63A05" w:rsidRPr="005B1659">
        <w:rPr>
          <w:rFonts w:ascii="Times New Roman" w:hAnsi="Times New Roman"/>
          <w:sz w:val="20"/>
          <w:szCs w:val="20"/>
          <w:lang w:val="en-GB" w:eastAsia="tr-TR"/>
        </w:rPr>
        <w:t xml:space="preserve"> consumption</w:t>
      </w:r>
      <w:r w:rsidR="008C04E1" w:rsidRPr="005B1659">
        <w:rPr>
          <w:rFonts w:ascii="Times New Roman" w:hAnsi="Times New Roman"/>
          <w:sz w:val="20"/>
          <w:szCs w:val="20"/>
          <w:lang w:val="en-GB" w:eastAsia="tr-TR"/>
        </w:rPr>
        <w:t xml:space="preserve"> and the downtimes of the machines </w:t>
      </w:r>
      <w:r w:rsidR="00B63A05" w:rsidRPr="005B1659">
        <w:rPr>
          <w:rFonts w:ascii="Times New Roman" w:hAnsi="Times New Roman"/>
          <w:sz w:val="20"/>
          <w:szCs w:val="20"/>
          <w:lang w:val="en-GB" w:eastAsia="tr-TR"/>
        </w:rPr>
        <w:t>have been</w:t>
      </w:r>
      <w:r w:rsidR="008C04E1" w:rsidRPr="005B1659">
        <w:rPr>
          <w:rFonts w:ascii="Times New Roman" w:hAnsi="Times New Roman"/>
          <w:sz w:val="20"/>
          <w:szCs w:val="20"/>
          <w:lang w:val="en-GB" w:eastAsia="tr-TR"/>
        </w:rPr>
        <w:t xml:space="preserve"> reduced. In short, our maintenance costs have </w:t>
      </w:r>
      <w:r w:rsidR="00B63A05" w:rsidRPr="005B1659">
        <w:rPr>
          <w:rFonts w:ascii="Times New Roman" w:hAnsi="Times New Roman"/>
          <w:sz w:val="20"/>
          <w:szCs w:val="20"/>
          <w:lang w:val="en-GB" w:eastAsia="tr-TR"/>
        </w:rPr>
        <w:t xml:space="preserve">been </w:t>
      </w:r>
      <w:r w:rsidR="008C04E1" w:rsidRPr="005B1659">
        <w:rPr>
          <w:rFonts w:ascii="Times New Roman" w:hAnsi="Times New Roman"/>
          <w:sz w:val="20"/>
          <w:szCs w:val="20"/>
          <w:lang w:val="en-GB" w:eastAsia="tr-TR"/>
        </w:rPr>
        <w:t>decreased</w:t>
      </w:r>
      <w:r w:rsidR="009B5C11" w:rsidRPr="005B1659">
        <w:rPr>
          <w:rFonts w:ascii="Times New Roman" w:hAnsi="Times New Roman"/>
          <w:sz w:val="20"/>
          <w:szCs w:val="20"/>
          <w:lang w:val="en-GB" w:eastAsia="tr-TR"/>
        </w:rPr>
        <w:t xml:space="preserve"> and our</w:t>
      </w:r>
      <w:r w:rsidR="008C04E1" w:rsidRPr="005B1659">
        <w:rPr>
          <w:rFonts w:ascii="Times New Roman" w:hAnsi="Times New Roman"/>
          <w:sz w:val="20"/>
          <w:szCs w:val="20"/>
          <w:lang w:val="en-GB" w:eastAsia="tr-TR"/>
        </w:rPr>
        <w:t xml:space="preserve"> productivity has </w:t>
      </w:r>
      <w:r w:rsidR="00B63A05" w:rsidRPr="005B1659">
        <w:rPr>
          <w:rFonts w:ascii="Times New Roman" w:hAnsi="Times New Roman"/>
          <w:sz w:val="20"/>
          <w:szCs w:val="20"/>
          <w:lang w:val="en-GB" w:eastAsia="tr-TR"/>
        </w:rPr>
        <w:t>been increased. In general, on the bottom</w:t>
      </w:r>
      <w:r w:rsidR="008C04E1" w:rsidRPr="005B1659">
        <w:rPr>
          <w:rFonts w:ascii="Times New Roman" w:hAnsi="Times New Roman"/>
          <w:sz w:val="20"/>
          <w:szCs w:val="20"/>
          <w:lang w:val="en-GB" w:eastAsia="tr-TR"/>
        </w:rPr>
        <w:t xml:space="preserve"> aprons, there </w:t>
      </w:r>
      <w:r w:rsidR="009B5C11" w:rsidRPr="005B1659">
        <w:rPr>
          <w:rFonts w:ascii="Times New Roman" w:hAnsi="Times New Roman"/>
          <w:sz w:val="20"/>
          <w:szCs w:val="20"/>
          <w:lang w:val="en-GB" w:eastAsia="tr-TR"/>
        </w:rPr>
        <w:t>would be</w:t>
      </w:r>
      <w:r w:rsidR="008C04E1" w:rsidRPr="005B1659">
        <w:rPr>
          <w:rFonts w:ascii="Times New Roman" w:hAnsi="Times New Roman"/>
          <w:sz w:val="20"/>
          <w:szCs w:val="20"/>
          <w:lang w:val="en-GB" w:eastAsia="tr-TR"/>
        </w:rPr>
        <w:t xml:space="preserve"> various marks due to the pressure and the yarn quality </w:t>
      </w:r>
      <w:r w:rsidR="00B63A05" w:rsidRPr="005B1659">
        <w:rPr>
          <w:rFonts w:ascii="Times New Roman" w:hAnsi="Times New Roman"/>
          <w:sz w:val="20"/>
          <w:szCs w:val="20"/>
          <w:lang w:val="en-GB" w:eastAsia="tr-TR"/>
        </w:rPr>
        <w:t>would</w:t>
      </w:r>
      <w:r w:rsidR="008C04E1" w:rsidRPr="005B1659">
        <w:rPr>
          <w:rFonts w:ascii="Times New Roman" w:hAnsi="Times New Roman"/>
          <w:sz w:val="20"/>
          <w:szCs w:val="20"/>
          <w:lang w:val="en-GB" w:eastAsia="tr-TR"/>
        </w:rPr>
        <w:t xml:space="preserve"> adversely</w:t>
      </w:r>
      <w:r w:rsidR="00B63A05" w:rsidRPr="005B1659">
        <w:rPr>
          <w:rFonts w:ascii="Times New Roman" w:hAnsi="Times New Roman"/>
          <w:sz w:val="20"/>
          <w:szCs w:val="20"/>
          <w:lang w:val="en-GB" w:eastAsia="tr-TR"/>
        </w:rPr>
        <w:t xml:space="preserve"> be</w:t>
      </w:r>
      <w:r w:rsidR="008C04E1" w:rsidRPr="005B1659">
        <w:rPr>
          <w:rFonts w:ascii="Times New Roman" w:hAnsi="Times New Roman"/>
          <w:sz w:val="20"/>
          <w:szCs w:val="20"/>
          <w:lang w:val="en-GB" w:eastAsia="tr-TR"/>
        </w:rPr>
        <w:t xml:space="preserve"> aff</w:t>
      </w:r>
      <w:r w:rsidR="00B63A05" w:rsidRPr="005B1659">
        <w:rPr>
          <w:rFonts w:ascii="Times New Roman" w:hAnsi="Times New Roman"/>
          <w:sz w:val="20"/>
          <w:szCs w:val="20"/>
          <w:lang w:val="en-GB" w:eastAsia="tr-TR"/>
        </w:rPr>
        <w:t>ected. This problem is over by</w:t>
      </w:r>
      <w:r w:rsidR="008C04E1" w:rsidRPr="005B1659">
        <w:rPr>
          <w:rFonts w:ascii="Times New Roman" w:hAnsi="Times New Roman"/>
          <w:sz w:val="20"/>
          <w:szCs w:val="20"/>
          <w:lang w:val="en-GB" w:eastAsia="tr-TR"/>
        </w:rPr>
        <w:t xml:space="preserve"> CTA. In addition</w:t>
      </w:r>
      <w:r w:rsidR="009B5C11" w:rsidRPr="005B1659">
        <w:rPr>
          <w:rFonts w:ascii="Times New Roman" w:hAnsi="Times New Roman"/>
          <w:sz w:val="20"/>
          <w:szCs w:val="20"/>
          <w:lang w:val="en-GB" w:eastAsia="tr-TR"/>
        </w:rPr>
        <w:t xml:space="preserve">, the </w:t>
      </w:r>
      <w:r w:rsidR="00B63A05" w:rsidRPr="005B1659">
        <w:rPr>
          <w:rFonts w:ascii="Times New Roman" w:hAnsi="Times New Roman"/>
          <w:sz w:val="20"/>
          <w:szCs w:val="20"/>
          <w:lang w:val="en-GB" w:eastAsia="tr-TR"/>
        </w:rPr>
        <w:t>bottom</w:t>
      </w:r>
      <w:r w:rsidR="009B5C11" w:rsidRPr="005B1659">
        <w:rPr>
          <w:rFonts w:ascii="Times New Roman" w:hAnsi="Times New Roman"/>
          <w:sz w:val="20"/>
          <w:szCs w:val="20"/>
          <w:lang w:val="en-GB" w:eastAsia="tr-TR"/>
        </w:rPr>
        <w:t xml:space="preserve"> aprons can </w:t>
      </w:r>
      <w:r w:rsidR="00B63A05" w:rsidRPr="005B1659">
        <w:rPr>
          <w:rFonts w:ascii="Times New Roman" w:hAnsi="Times New Roman"/>
          <w:sz w:val="20"/>
          <w:szCs w:val="20"/>
          <w:lang w:val="en-GB" w:eastAsia="tr-TR"/>
        </w:rPr>
        <w:t xml:space="preserve">be broken </w:t>
      </w:r>
      <w:r w:rsidR="008C04E1" w:rsidRPr="005B1659">
        <w:rPr>
          <w:rFonts w:ascii="Times New Roman" w:hAnsi="Times New Roman"/>
          <w:sz w:val="20"/>
          <w:szCs w:val="20"/>
          <w:lang w:val="en-GB" w:eastAsia="tr-TR"/>
        </w:rPr>
        <w:t>out for v</w:t>
      </w:r>
      <w:r w:rsidR="00B63A05" w:rsidRPr="005B1659">
        <w:rPr>
          <w:rFonts w:ascii="Times New Roman" w:hAnsi="Times New Roman"/>
          <w:sz w:val="20"/>
          <w:szCs w:val="20"/>
          <w:lang w:val="en-GB" w:eastAsia="tr-TR"/>
        </w:rPr>
        <w:t>arious reasons during operation and w</w:t>
      </w:r>
      <w:r w:rsidR="008C04E1" w:rsidRPr="005B1659">
        <w:rPr>
          <w:rFonts w:ascii="Times New Roman" w:hAnsi="Times New Roman"/>
          <w:sz w:val="20"/>
          <w:szCs w:val="20"/>
          <w:lang w:val="en-GB" w:eastAsia="tr-TR"/>
        </w:rPr>
        <w:t xml:space="preserve">e use open aprons </w:t>
      </w:r>
      <w:r w:rsidR="00B63A05" w:rsidRPr="005B1659">
        <w:rPr>
          <w:rFonts w:ascii="Times New Roman" w:hAnsi="Times New Roman"/>
          <w:sz w:val="20"/>
          <w:szCs w:val="20"/>
          <w:lang w:val="en-GB" w:eastAsia="tr-TR"/>
        </w:rPr>
        <w:t>to replace</w:t>
      </w:r>
      <w:r w:rsidR="008C04E1" w:rsidRPr="005B1659">
        <w:rPr>
          <w:rFonts w:ascii="Times New Roman" w:hAnsi="Times New Roman"/>
          <w:sz w:val="20"/>
          <w:szCs w:val="20"/>
          <w:lang w:val="en-GB" w:eastAsia="tr-TR"/>
        </w:rPr>
        <w:t xml:space="preserve">. Because of </w:t>
      </w:r>
      <w:r w:rsidR="009B5C11" w:rsidRPr="005B1659">
        <w:rPr>
          <w:rFonts w:ascii="Times New Roman" w:hAnsi="Times New Roman"/>
          <w:sz w:val="20"/>
          <w:szCs w:val="20"/>
          <w:lang w:val="en-GB" w:eastAsia="tr-TR"/>
        </w:rPr>
        <w:t xml:space="preserve">the decrease </w:t>
      </w:r>
      <w:r w:rsidR="00B63A05" w:rsidRPr="005B1659">
        <w:rPr>
          <w:rFonts w:ascii="Times New Roman" w:hAnsi="Times New Roman"/>
          <w:sz w:val="20"/>
          <w:szCs w:val="20"/>
          <w:lang w:val="en-GB" w:eastAsia="tr-TR"/>
        </w:rPr>
        <w:t>in the breakage with bottom</w:t>
      </w:r>
      <w:r w:rsidR="008C04E1" w:rsidRPr="005B1659">
        <w:rPr>
          <w:rFonts w:ascii="Times New Roman" w:hAnsi="Times New Roman"/>
          <w:sz w:val="20"/>
          <w:szCs w:val="20"/>
          <w:lang w:val="en-GB" w:eastAsia="tr-TR"/>
        </w:rPr>
        <w:t xml:space="preserve"> apron </w:t>
      </w:r>
      <w:r w:rsidR="00B63A05" w:rsidRPr="005B1659">
        <w:rPr>
          <w:rFonts w:ascii="Times New Roman" w:hAnsi="Times New Roman"/>
          <w:sz w:val="20"/>
          <w:szCs w:val="20"/>
          <w:lang w:val="en-GB" w:eastAsia="tr-TR"/>
        </w:rPr>
        <w:t>with</w:t>
      </w:r>
      <w:r w:rsidR="008C04E1" w:rsidRPr="005B1659">
        <w:rPr>
          <w:rFonts w:ascii="Times New Roman" w:hAnsi="Times New Roman"/>
          <w:sz w:val="20"/>
          <w:szCs w:val="20"/>
          <w:lang w:val="en-GB" w:eastAsia="tr-TR"/>
        </w:rPr>
        <w:t xml:space="preserve"> CTA, our open apron and open apron adhesive</w:t>
      </w:r>
      <w:r w:rsidR="009B5C11" w:rsidRPr="005B1659">
        <w:rPr>
          <w:rFonts w:ascii="Times New Roman" w:hAnsi="Times New Roman"/>
          <w:sz w:val="20"/>
          <w:szCs w:val="20"/>
          <w:lang w:val="en-GB" w:eastAsia="tr-TR"/>
        </w:rPr>
        <w:t xml:space="preserve"> consumption</w:t>
      </w:r>
      <w:r w:rsidR="008C04E1" w:rsidRPr="005B1659">
        <w:rPr>
          <w:rFonts w:ascii="Times New Roman" w:hAnsi="Times New Roman"/>
          <w:sz w:val="20"/>
          <w:szCs w:val="20"/>
          <w:lang w:val="en-GB" w:eastAsia="tr-TR"/>
        </w:rPr>
        <w:t xml:space="preserve"> have </w:t>
      </w:r>
      <w:r w:rsidR="00B63A05" w:rsidRPr="005B1659">
        <w:rPr>
          <w:rFonts w:ascii="Times New Roman" w:hAnsi="Times New Roman"/>
          <w:sz w:val="20"/>
          <w:szCs w:val="20"/>
          <w:lang w:val="en-GB" w:eastAsia="tr-TR"/>
        </w:rPr>
        <w:t xml:space="preserve">been </w:t>
      </w:r>
      <w:r w:rsidR="008C04E1" w:rsidRPr="005B1659">
        <w:rPr>
          <w:rFonts w:ascii="Times New Roman" w:hAnsi="Times New Roman"/>
          <w:sz w:val="20"/>
          <w:szCs w:val="20"/>
          <w:lang w:val="en-GB" w:eastAsia="tr-TR"/>
        </w:rPr>
        <w:t>decr</w:t>
      </w:r>
      <w:r w:rsidR="00ED66DA">
        <w:rPr>
          <w:rFonts w:ascii="Times New Roman" w:hAnsi="Times New Roman"/>
          <w:sz w:val="20"/>
          <w:szCs w:val="20"/>
          <w:lang w:val="en-GB" w:eastAsia="tr-TR"/>
        </w:rPr>
        <w:t>eased</w:t>
      </w:r>
      <w:r w:rsidR="00B63A05" w:rsidRPr="005B1659">
        <w:rPr>
          <w:rFonts w:ascii="Times New Roman" w:hAnsi="Times New Roman"/>
          <w:sz w:val="20"/>
          <w:szCs w:val="20"/>
          <w:lang w:val="en-GB" w:eastAsia="tr-TR"/>
        </w:rPr>
        <w:t>,</w:t>
      </w:r>
      <w:r w:rsidR="00ED66DA">
        <w:rPr>
          <w:rFonts w:ascii="Times New Roman" w:hAnsi="Times New Roman"/>
          <w:sz w:val="20"/>
          <w:szCs w:val="20"/>
          <w:lang w:val="en-GB" w:eastAsia="tr-TR"/>
        </w:rPr>
        <w:t xml:space="preserve"> </w:t>
      </w:r>
      <w:r w:rsidR="009B5C11" w:rsidRPr="005B1659">
        <w:rPr>
          <w:rFonts w:ascii="Times New Roman" w:hAnsi="Times New Roman"/>
          <w:sz w:val="20"/>
          <w:szCs w:val="20"/>
          <w:lang w:val="en-GB" w:eastAsia="tr-TR"/>
        </w:rPr>
        <w:t>accordingly</w:t>
      </w:r>
      <w:r w:rsidR="008C04E1" w:rsidRPr="005B1659">
        <w:rPr>
          <w:rFonts w:ascii="Times New Roman" w:hAnsi="Times New Roman"/>
          <w:sz w:val="20"/>
          <w:szCs w:val="20"/>
          <w:lang w:val="en-GB" w:eastAsia="tr-TR"/>
        </w:rPr>
        <w:t xml:space="preserve">. Can </w:t>
      </w:r>
      <w:proofErr w:type="spellStart"/>
      <w:r w:rsidR="008C04E1" w:rsidRPr="005B1659">
        <w:rPr>
          <w:rFonts w:ascii="Times New Roman" w:hAnsi="Times New Roman"/>
          <w:sz w:val="20"/>
          <w:szCs w:val="20"/>
          <w:lang w:val="en-GB" w:eastAsia="tr-TR"/>
        </w:rPr>
        <w:t>Tekstil</w:t>
      </w:r>
      <w:proofErr w:type="spellEnd"/>
      <w:r w:rsidR="008C04E1" w:rsidRPr="005B1659">
        <w:rPr>
          <w:rFonts w:ascii="Times New Roman" w:hAnsi="Times New Roman"/>
          <w:sz w:val="20"/>
          <w:szCs w:val="20"/>
          <w:lang w:val="en-GB" w:eastAsia="tr-TR"/>
        </w:rPr>
        <w:t xml:space="preserve"> </w:t>
      </w:r>
      <w:r w:rsidR="00B63A05" w:rsidRPr="005B1659">
        <w:rPr>
          <w:rFonts w:ascii="Times New Roman" w:hAnsi="Times New Roman"/>
          <w:sz w:val="20"/>
          <w:szCs w:val="20"/>
          <w:lang w:val="en-GB" w:eastAsia="tr-TR"/>
        </w:rPr>
        <w:t>has</w:t>
      </w:r>
      <w:r w:rsidR="008C04E1" w:rsidRPr="005B1659">
        <w:rPr>
          <w:rFonts w:ascii="Times New Roman" w:hAnsi="Times New Roman"/>
          <w:sz w:val="20"/>
          <w:szCs w:val="20"/>
          <w:lang w:val="en-GB" w:eastAsia="tr-TR"/>
        </w:rPr>
        <w:t xml:space="preserve"> ring spinning</w:t>
      </w:r>
      <w:r w:rsidR="00B63A05" w:rsidRPr="005B1659">
        <w:rPr>
          <w:rFonts w:ascii="Times New Roman" w:hAnsi="Times New Roman"/>
          <w:sz w:val="20"/>
          <w:szCs w:val="20"/>
          <w:lang w:val="en-GB" w:eastAsia="tr-TR"/>
        </w:rPr>
        <w:t xml:space="preserve"> </w:t>
      </w:r>
      <w:proofErr w:type="gramStart"/>
      <w:r w:rsidR="00B63A05" w:rsidRPr="005B1659">
        <w:rPr>
          <w:rFonts w:ascii="Times New Roman" w:hAnsi="Times New Roman"/>
          <w:sz w:val="20"/>
          <w:szCs w:val="20"/>
          <w:lang w:val="en-GB" w:eastAsia="tr-TR"/>
        </w:rPr>
        <w:t>process</w:t>
      </w:r>
      <w:r w:rsidR="00ED66DA">
        <w:rPr>
          <w:rFonts w:ascii="Times New Roman" w:hAnsi="Times New Roman"/>
          <w:sz w:val="20"/>
          <w:szCs w:val="20"/>
          <w:lang w:val="en-GB" w:eastAsia="tr-TR"/>
        </w:rPr>
        <w:t>.</w:t>
      </w:r>
      <w:proofErr w:type="gramEnd"/>
      <w:r w:rsidR="00ED66DA">
        <w:rPr>
          <w:rFonts w:ascii="Times New Roman" w:hAnsi="Times New Roman"/>
          <w:sz w:val="20"/>
          <w:szCs w:val="20"/>
          <w:lang w:val="en-GB" w:eastAsia="tr-TR"/>
        </w:rPr>
        <w:t xml:space="preserve"> </w:t>
      </w:r>
      <w:r w:rsidR="008C04E1" w:rsidRPr="005B1659">
        <w:rPr>
          <w:rFonts w:ascii="Times New Roman" w:hAnsi="Times New Roman"/>
          <w:sz w:val="20"/>
          <w:szCs w:val="20"/>
          <w:lang w:val="en-GB" w:eastAsia="tr-TR"/>
        </w:rPr>
        <w:t xml:space="preserve">100% polyester, 100% viscose, polyester / viscose blends and </w:t>
      </w:r>
      <w:proofErr w:type="spellStart"/>
      <w:r w:rsidR="008C04E1" w:rsidRPr="005B1659">
        <w:rPr>
          <w:rFonts w:ascii="Times New Roman" w:hAnsi="Times New Roman"/>
          <w:sz w:val="20"/>
          <w:szCs w:val="20"/>
          <w:lang w:val="en-GB" w:eastAsia="tr-TR"/>
        </w:rPr>
        <w:t>tencel</w:t>
      </w:r>
      <w:proofErr w:type="spellEnd"/>
      <w:r w:rsidR="008C04E1" w:rsidRPr="005B1659">
        <w:rPr>
          <w:rFonts w:ascii="Times New Roman" w:hAnsi="Times New Roman"/>
          <w:sz w:val="20"/>
          <w:szCs w:val="20"/>
          <w:lang w:val="en-GB" w:eastAsia="tr-TR"/>
        </w:rPr>
        <w:t xml:space="preserve"> yarn production all have the same successful results </w:t>
      </w:r>
      <w:r w:rsidR="00E93C93" w:rsidRPr="005B1659">
        <w:rPr>
          <w:rFonts w:ascii="Times New Roman" w:hAnsi="Times New Roman"/>
          <w:sz w:val="20"/>
          <w:szCs w:val="20"/>
          <w:lang w:val="en-GB" w:eastAsia="tr-TR"/>
        </w:rPr>
        <w:t>with</w:t>
      </w:r>
      <w:r w:rsidR="008C04E1" w:rsidRPr="005B1659">
        <w:rPr>
          <w:rFonts w:ascii="Times New Roman" w:hAnsi="Times New Roman"/>
          <w:sz w:val="20"/>
          <w:szCs w:val="20"/>
          <w:lang w:val="en-GB" w:eastAsia="tr-TR"/>
        </w:rPr>
        <w:t xml:space="preserve"> CTA.</w:t>
      </w:r>
      <w:r w:rsidR="00E93C93" w:rsidRPr="005B1659">
        <w:rPr>
          <w:rFonts w:ascii="Times New Roman" w:hAnsi="Times New Roman"/>
          <w:sz w:val="20"/>
          <w:szCs w:val="20"/>
          <w:lang w:val="en-GB" w:eastAsia="tr-TR"/>
        </w:rPr>
        <w:t>”</w:t>
      </w:r>
    </w:p>
    <w:p w:rsidR="00E93C93" w:rsidRPr="005B1659" w:rsidRDefault="00853063" w:rsidP="00853063">
      <w:pPr>
        <w:spacing w:before="100" w:beforeAutospacing="1" w:after="100" w:afterAutospacing="1" w:line="240" w:lineRule="auto"/>
        <w:rPr>
          <w:rFonts w:ascii="Times New Roman" w:hAnsi="Times New Roman"/>
          <w:sz w:val="20"/>
          <w:szCs w:val="20"/>
          <w:lang w:val="en-GB" w:eastAsia="tr-TR"/>
        </w:rPr>
      </w:pPr>
      <w:proofErr w:type="spellStart"/>
      <w:r w:rsidRPr="005B1659">
        <w:rPr>
          <w:rFonts w:ascii="Times New Roman" w:hAnsi="Times New Roman"/>
          <w:b/>
          <w:bCs/>
          <w:sz w:val="20"/>
          <w:szCs w:val="20"/>
          <w:lang w:val="en-GB" w:eastAsia="tr-TR"/>
        </w:rPr>
        <w:t>Ümit</w:t>
      </w:r>
      <w:proofErr w:type="spellEnd"/>
      <w:r w:rsidRPr="005B1659">
        <w:rPr>
          <w:rFonts w:ascii="Times New Roman" w:hAnsi="Times New Roman"/>
          <w:b/>
          <w:bCs/>
          <w:sz w:val="20"/>
          <w:szCs w:val="20"/>
          <w:lang w:val="en-GB" w:eastAsia="tr-TR"/>
        </w:rPr>
        <w:t xml:space="preserve"> Baykal, Kilim </w:t>
      </w:r>
      <w:proofErr w:type="spellStart"/>
      <w:r w:rsidRPr="005B1659">
        <w:rPr>
          <w:rFonts w:ascii="Times New Roman" w:hAnsi="Times New Roman"/>
          <w:b/>
          <w:bCs/>
          <w:sz w:val="20"/>
          <w:szCs w:val="20"/>
          <w:lang w:val="en-GB" w:eastAsia="tr-TR"/>
        </w:rPr>
        <w:t>Mensucat</w:t>
      </w:r>
      <w:proofErr w:type="spellEnd"/>
      <w:r w:rsidRPr="005B1659">
        <w:rPr>
          <w:rFonts w:ascii="Times New Roman" w:hAnsi="Times New Roman"/>
          <w:b/>
          <w:bCs/>
          <w:sz w:val="20"/>
          <w:szCs w:val="20"/>
          <w:lang w:val="en-GB" w:eastAsia="tr-TR"/>
        </w:rPr>
        <w:t xml:space="preserve"> </w:t>
      </w:r>
      <w:r w:rsidR="00E93C93" w:rsidRPr="005B1659">
        <w:rPr>
          <w:rFonts w:ascii="Times New Roman" w:hAnsi="Times New Roman"/>
          <w:b/>
          <w:bCs/>
          <w:sz w:val="20"/>
          <w:szCs w:val="20"/>
          <w:lang w:val="en-GB" w:eastAsia="tr-TR"/>
        </w:rPr>
        <w:t>Facility Manager</w:t>
      </w:r>
      <w:r w:rsidRPr="005B1659">
        <w:rPr>
          <w:rFonts w:ascii="Times New Roman" w:hAnsi="Times New Roman"/>
          <w:sz w:val="20"/>
          <w:szCs w:val="20"/>
          <w:lang w:val="en-GB" w:eastAsia="tr-TR"/>
        </w:rPr>
        <w:t>;</w:t>
      </w:r>
      <w:r w:rsidR="00E93C93" w:rsidRPr="005B1659">
        <w:rPr>
          <w:rFonts w:ascii="Times New Roman" w:hAnsi="Times New Roman"/>
          <w:sz w:val="20"/>
          <w:szCs w:val="20"/>
          <w:lang w:val="en-GB" w:eastAsia="tr-TR"/>
        </w:rPr>
        <w:t xml:space="preserve"> “We use the CTA </w:t>
      </w:r>
      <w:r w:rsidR="00B63A05" w:rsidRPr="005B1659">
        <w:rPr>
          <w:rFonts w:ascii="Times New Roman" w:hAnsi="Times New Roman"/>
          <w:sz w:val="20"/>
          <w:szCs w:val="20"/>
          <w:lang w:val="en-GB" w:eastAsia="tr-TR"/>
        </w:rPr>
        <w:t xml:space="preserve">Apron Reinforced by </w:t>
      </w:r>
      <w:r w:rsidR="00E93C93" w:rsidRPr="005B1659">
        <w:rPr>
          <w:rFonts w:ascii="Times New Roman" w:hAnsi="Times New Roman"/>
          <w:sz w:val="20"/>
          <w:szCs w:val="20"/>
          <w:lang w:val="en-GB" w:eastAsia="tr-TR"/>
        </w:rPr>
        <w:t xml:space="preserve">Carbon in </w:t>
      </w:r>
      <w:r w:rsidR="00B63A05" w:rsidRPr="005B1659">
        <w:rPr>
          <w:rFonts w:ascii="Times New Roman" w:hAnsi="Times New Roman"/>
          <w:sz w:val="20"/>
          <w:szCs w:val="20"/>
          <w:lang w:val="en-GB" w:eastAsia="tr-TR"/>
        </w:rPr>
        <w:t>coarse count</w:t>
      </w:r>
      <w:r w:rsidR="00E93C93" w:rsidRPr="005B1659">
        <w:rPr>
          <w:rFonts w:ascii="Times New Roman" w:hAnsi="Times New Roman"/>
          <w:sz w:val="20"/>
          <w:szCs w:val="20"/>
          <w:lang w:val="en-GB" w:eastAsia="tr-TR"/>
        </w:rPr>
        <w:t xml:space="preserve"> yarns up to 6-7-8-9-10 and mainly in </w:t>
      </w:r>
      <w:proofErr w:type="spellStart"/>
      <w:r w:rsidR="00E93C93" w:rsidRPr="005B1659">
        <w:rPr>
          <w:rFonts w:ascii="Times New Roman" w:hAnsi="Times New Roman"/>
          <w:sz w:val="20"/>
          <w:szCs w:val="20"/>
          <w:lang w:val="en-GB" w:eastAsia="tr-TR"/>
        </w:rPr>
        <w:t>slub</w:t>
      </w:r>
      <w:proofErr w:type="spellEnd"/>
      <w:r w:rsidR="00E93C93" w:rsidRPr="005B1659">
        <w:rPr>
          <w:rFonts w:ascii="Times New Roman" w:hAnsi="Times New Roman"/>
          <w:sz w:val="20"/>
          <w:szCs w:val="20"/>
          <w:lang w:val="en-GB" w:eastAsia="tr-TR"/>
        </w:rPr>
        <w:t xml:space="preserve"> yarns and we </w:t>
      </w:r>
      <w:r w:rsidR="00B63A05" w:rsidRPr="005B1659">
        <w:rPr>
          <w:rFonts w:ascii="Times New Roman" w:hAnsi="Times New Roman"/>
          <w:sz w:val="20"/>
          <w:szCs w:val="20"/>
          <w:lang w:val="en-GB" w:eastAsia="tr-TR"/>
        </w:rPr>
        <w:t>have received</w:t>
      </w:r>
      <w:r w:rsidR="00E93C93" w:rsidRPr="005B1659">
        <w:rPr>
          <w:rFonts w:ascii="Times New Roman" w:hAnsi="Times New Roman"/>
          <w:sz w:val="20"/>
          <w:szCs w:val="20"/>
          <w:lang w:val="en-GB" w:eastAsia="tr-TR"/>
        </w:rPr>
        <w:t xml:space="preserve"> very successful results. We supply our yarns to Edirne </w:t>
      </w:r>
      <w:proofErr w:type="spellStart"/>
      <w:r w:rsidR="00E93C93" w:rsidRPr="005B1659">
        <w:rPr>
          <w:rFonts w:ascii="Times New Roman" w:hAnsi="Times New Roman"/>
          <w:sz w:val="20"/>
          <w:szCs w:val="20"/>
          <w:lang w:val="en-GB" w:eastAsia="tr-TR"/>
        </w:rPr>
        <w:t>Kartaltepe</w:t>
      </w:r>
      <w:proofErr w:type="spellEnd"/>
      <w:r w:rsidR="00E93C93" w:rsidRPr="005B1659">
        <w:rPr>
          <w:rFonts w:ascii="Times New Roman" w:hAnsi="Times New Roman"/>
          <w:sz w:val="20"/>
          <w:szCs w:val="20"/>
          <w:lang w:val="en-GB" w:eastAsia="tr-TR"/>
        </w:rPr>
        <w:t xml:space="preserve"> integrated plant for </w:t>
      </w:r>
      <w:r w:rsidR="005B1659" w:rsidRPr="005B1659">
        <w:rPr>
          <w:rFonts w:ascii="Times New Roman" w:hAnsi="Times New Roman"/>
          <w:sz w:val="20"/>
          <w:szCs w:val="20"/>
          <w:lang w:val="en-GB" w:eastAsia="tr-TR"/>
        </w:rPr>
        <w:t>denim</w:t>
      </w:r>
      <w:r w:rsidR="00E93C93" w:rsidRPr="005B1659">
        <w:rPr>
          <w:rFonts w:ascii="Times New Roman" w:hAnsi="Times New Roman"/>
          <w:sz w:val="20"/>
          <w:szCs w:val="20"/>
          <w:lang w:val="en-GB" w:eastAsia="tr-TR"/>
        </w:rPr>
        <w:t xml:space="preserve"> fabric. I can say we receive positive feedback from our customers. We have overcome the dif</w:t>
      </w:r>
      <w:r w:rsidR="005B1659" w:rsidRPr="005B1659">
        <w:rPr>
          <w:rFonts w:ascii="Times New Roman" w:hAnsi="Times New Roman"/>
          <w:sz w:val="20"/>
          <w:szCs w:val="20"/>
          <w:lang w:val="en-GB" w:eastAsia="tr-TR"/>
        </w:rPr>
        <w:t xml:space="preserve">ficulties in the </w:t>
      </w:r>
      <w:proofErr w:type="spellStart"/>
      <w:r w:rsidR="005B1659" w:rsidRPr="005B1659">
        <w:rPr>
          <w:rFonts w:ascii="Times New Roman" w:hAnsi="Times New Roman"/>
          <w:sz w:val="20"/>
          <w:szCs w:val="20"/>
          <w:lang w:val="en-GB" w:eastAsia="tr-TR"/>
        </w:rPr>
        <w:t>slub</w:t>
      </w:r>
      <w:proofErr w:type="spellEnd"/>
      <w:r w:rsidR="005B1659" w:rsidRPr="005B1659">
        <w:rPr>
          <w:rFonts w:ascii="Times New Roman" w:hAnsi="Times New Roman"/>
          <w:sz w:val="20"/>
          <w:szCs w:val="20"/>
          <w:lang w:val="en-GB" w:eastAsia="tr-TR"/>
        </w:rPr>
        <w:t xml:space="preserve"> yarns by the</w:t>
      </w:r>
      <w:r w:rsidR="00E93C93" w:rsidRPr="005B1659">
        <w:rPr>
          <w:rFonts w:ascii="Times New Roman" w:hAnsi="Times New Roman"/>
          <w:sz w:val="20"/>
          <w:szCs w:val="20"/>
          <w:lang w:val="en-GB" w:eastAsia="tr-TR"/>
        </w:rPr>
        <w:t xml:space="preserve"> CTA apron and achieved a cost-effective added value due to their long</w:t>
      </w:r>
      <w:r w:rsidR="005B1659" w:rsidRPr="005B1659">
        <w:rPr>
          <w:rFonts w:ascii="Times New Roman" w:hAnsi="Times New Roman"/>
          <w:sz w:val="20"/>
          <w:szCs w:val="20"/>
          <w:lang w:val="en-GB" w:eastAsia="tr-TR"/>
        </w:rPr>
        <w:t>er</w:t>
      </w:r>
      <w:r w:rsidR="00E93C93" w:rsidRPr="005B1659">
        <w:rPr>
          <w:rFonts w:ascii="Times New Roman" w:hAnsi="Times New Roman"/>
          <w:sz w:val="20"/>
          <w:szCs w:val="20"/>
          <w:lang w:val="en-GB" w:eastAsia="tr-TR"/>
        </w:rPr>
        <w:t xml:space="preserve"> lifetime of up to 2 years. We are </w:t>
      </w:r>
      <w:r w:rsidR="005B1659" w:rsidRPr="005B1659">
        <w:rPr>
          <w:rFonts w:ascii="Times New Roman" w:hAnsi="Times New Roman"/>
          <w:sz w:val="20"/>
          <w:szCs w:val="20"/>
          <w:lang w:val="en-GB" w:eastAsia="tr-TR"/>
        </w:rPr>
        <w:t>hig</w:t>
      </w:r>
      <w:r w:rsidR="00C37D0C">
        <w:rPr>
          <w:rFonts w:ascii="Times New Roman" w:hAnsi="Times New Roman"/>
          <w:sz w:val="20"/>
          <w:szCs w:val="20"/>
          <w:lang w:val="en-GB" w:eastAsia="tr-TR"/>
        </w:rPr>
        <w:t>h</w:t>
      </w:r>
      <w:r w:rsidR="005B1659" w:rsidRPr="005B1659">
        <w:rPr>
          <w:rFonts w:ascii="Times New Roman" w:hAnsi="Times New Roman"/>
          <w:sz w:val="20"/>
          <w:szCs w:val="20"/>
          <w:lang w:val="en-GB" w:eastAsia="tr-TR"/>
        </w:rPr>
        <w:t>ly pleased</w:t>
      </w:r>
      <w:r w:rsidR="00E93C93" w:rsidRPr="005B1659">
        <w:rPr>
          <w:rFonts w:ascii="Times New Roman" w:hAnsi="Times New Roman"/>
          <w:sz w:val="20"/>
          <w:szCs w:val="20"/>
          <w:lang w:val="en-GB" w:eastAsia="tr-TR"/>
        </w:rPr>
        <w:t xml:space="preserve"> to use his apron in our </w:t>
      </w:r>
      <w:proofErr w:type="spellStart"/>
      <w:r w:rsidR="00E93C93" w:rsidRPr="005B1659">
        <w:rPr>
          <w:rFonts w:ascii="Times New Roman" w:hAnsi="Times New Roman"/>
          <w:sz w:val="20"/>
          <w:szCs w:val="20"/>
          <w:lang w:val="en-GB" w:eastAsia="tr-TR"/>
        </w:rPr>
        <w:t>slub</w:t>
      </w:r>
      <w:proofErr w:type="spellEnd"/>
      <w:r w:rsidR="00E93C93" w:rsidRPr="005B1659">
        <w:rPr>
          <w:rFonts w:ascii="Times New Roman" w:hAnsi="Times New Roman"/>
          <w:sz w:val="20"/>
          <w:szCs w:val="20"/>
          <w:lang w:val="en-GB" w:eastAsia="tr-TR"/>
        </w:rPr>
        <w:t xml:space="preserve"> yarn production lines after ASTEKS's proposal.”</w:t>
      </w:r>
    </w:p>
    <w:p w:rsidR="00E93C93" w:rsidRPr="005B1659" w:rsidRDefault="007467E0" w:rsidP="00853063">
      <w:pPr>
        <w:rPr>
          <w:rFonts w:ascii="Times New Roman" w:hAnsi="Times New Roman"/>
          <w:sz w:val="20"/>
          <w:szCs w:val="20"/>
          <w:lang w:val="en-GB"/>
        </w:rPr>
      </w:pPr>
      <w:r w:rsidRPr="005B1659">
        <w:rPr>
          <w:rFonts w:ascii="Times New Roman" w:hAnsi="Times New Roman"/>
          <w:b/>
          <w:sz w:val="20"/>
          <w:szCs w:val="20"/>
          <w:lang w:val="en-GB"/>
        </w:rPr>
        <w:t xml:space="preserve">Tülay </w:t>
      </w:r>
      <w:proofErr w:type="spellStart"/>
      <w:r w:rsidRPr="005B1659">
        <w:rPr>
          <w:rFonts w:ascii="Times New Roman" w:hAnsi="Times New Roman"/>
          <w:b/>
          <w:sz w:val="20"/>
          <w:szCs w:val="20"/>
          <w:lang w:val="en-GB"/>
        </w:rPr>
        <w:t>Fidan</w:t>
      </w:r>
      <w:proofErr w:type="spellEnd"/>
      <w:r w:rsidRPr="005B1659">
        <w:rPr>
          <w:rFonts w:ascii="Times New Roman" w:hAnsi="Times New Roman"/>
          <w:b/>
          <w:sz w:val="20"/>
          <w:szCs w:val="20"/>
          <w:lang w:val="en-GB"/>
        </w:rPr>
        <w:t xml:space="preserve">, </w:t>
      </w:r>
      <w:proofErr w:type="spellStart"/>
      <w:r w:rsidRPr="005B1659">
        <w:rPr>
          <w:rFonts w:ascii="Times New Roman" w:hAnsi="Times New Roman"/>
          <w:b/>
          <w:sz w:val="20"/>
          <w:szCs w:val="20"/>
          <w:lang w:val="en-GB"/>
        </w:rPr>
        <w:t>Almer</w:t>
      </w:r>
      <w:proofErr w:type="spellEnd"/>
      <w:r w:rsidRPr="005B1659">
        <w:rPr>
          <w:rFonts w:ascii="Times New Roman" w:hAnsi="Times New Roman"/>
          <w:b/>
          <w:sz w:val="20"/>
          <w:szCs w:val="20"/>
          <w:lang w:val="en-GB"/>
        </w:rPr>
        <w:t xml:space="preserve"> </w:t>
      </w:r>
      <w:proofErr w:type="spellStart"/>
      <w:r w:rsidRPr="005B1659">
        <w:rPr>
          <w:rFonts w:ascii="Times New Roman" w:hAnsi="Times New Roman"/>
          <w:b/>
          <w:sz w:val="20"/>
          <w:szCs w:val="20"/>
          <w:lang w:val="en-GB"/>
        </w:rPr>
        <w:t>Tekstil</w:t>
      </w:r>
      <w:proofErr w:type="spellEnd"/>
      <w:r w:rsidRPr="005B1659">
        <w:rPr>
          <w:rFonts w:ascii="Times New Roman" w:hAnsi="Times New Roman"/>
          <w:b/>
          <w:sz w:val="20"/>
          <w:szCs w:val="20"/>
          <w:lang w:val="en-GB"/>
        </w:rPr>
        <w:t xml:space="preserve"> </w:t>
      </w:r>
      <w:r w:rsidR="00E93C93" w:rsidRPr="005B1659">
        <w:rPr>
          <w:rFonts w:ascii="Times New Roman" w:hAnsi="Times New Roman"/>
          <w:b/>
          <w:sz w:val="20"/>
          <w:szCs w:val="20"/>
          <w:lang w:val="en-GB"/>
        </w:rPr>
        <w:t>Quality Assurance Manager</w:t>
      </w:r>
      <w:r w:rsidR="00527526" w:rsidRPr="005B1659">
        <w:rPr>
          <w:rFonts w:ascii="Times New Roman" w:hAnsi="Times New Roman"/>
          <w:sz w:val="20"/>
          <w:szCs w:val="20"/>
          <w:lang w:val="en-GB"/>
        </w:rPr>
        <w:t xml:space="preserve">; </w:t>
      </w:r>
      <w:r w:rsidR="00E93C93" w:rsidRPr="005B1659">
        <w:rPr>
          <w:rFonts w:ascii="Times New Roman" w:hAnsi="Times New Roman"/>
          <w:sz w:val="20"/>
          <w:szCs w:val="20"/>
          <w:lang w:val="en-GB"/>
        </w:rPr>
        <w:t xml:space="preserve">"As a company based in Kayseri, </w:t>
      </w:r>
      <w:proofErr w:type="spellStart"/>
      <w:r w:rsidR="00E93C93" w:rsidRPr="005B1659">
        <w:rPr>
          <w:rFonts w:ascii="Times New Roman" w:hAnsi="Times New Roman"/>
          <w:sz w:val="20"/>
          <w:szCs w:val="20"/>
          <w:lang w:val="en-GB"/>
        </w:rPr>
        <w:t>Almer</w:t>
      </w:r>
      <w:proofErr w:type="spellEnd"/>
      <w:r w:rsidR="00E93C93" w:rsidRPr="005B1659">
        <w:rPr>
          <w:rFonts w:ascii="Times New Roman" w:hAnsi="Times New Roman"/>
          <w:sz w:val="20"/>
          <w:szCs w:val="20"/>
          <w:lang w:val="en-GB"/>
        </w:rPr>
        <w:t xml:space="preserve"> </w:t>
      </w:r>
      <w:proofErr w:type="spellStart"/>
      <w:r w:rsidR="00E93C93" w:rsidRPr="005B1659">
        <w:rPr>
          <w:rFonts w:ascii="Times New Roman" w:hAnsi="Times New Roman"/>
          <w:sz w:val="20"/>
          <w:szCs w:val="20"/>
          <w:lang w:val="en-GB"/>
        </w:rPr>
        <w:t>Tekstil</w:t>
      </w:r>
      <w:proofErr w:type="spellEnd"/>
      <w:r w:rsidR="00E93C93" w:rsidRPr="005B1659">
        <w:rPr>
          <w:rFonts w:ascii="Times New Roman" w:hAnsi="Times New Roman"/>
          <w:sz w:val="20"/>
          <w:szCs w:val="20"/>
          <w:lang w:val="en-GB"/>
        </w:rPr>
        <w:t xml:space="preserve"> has been producing hosiery</w:t>
      </w:r>
      <w:r w:rsidR="005B1659" w:rsidRPr="005B1659">
        <w:rPr>
          <w:rFonts w:ascii="Times New Roman" w:hAnsi="Times New Roman"/>
          <w:sz w:val="20"/>
          <w:szCs w:val="20"/>
          <w:lang w:val="en-GB"/>
        </w:rPr>
        <w:t xml:space="preserve"> yarn</w:t>
      </w:r>
      <w:r w:rsidR="00E93C93" w:rsidRPr="005B1659">
        <w:rPr>
          <w:rFonts w:ascii="Times New Roman" w:hAnsi="Times New Roman"/>
          <w:sz w:val="20"/>
          <w:szCs w:val="20"/>
          <w:lang w:val="en-GB"/>
        </w:rPr>
        <w:t xml:space="preserve">, compact yarn, core yarn, dual core yarn and double yarn since 2003. We use </w:t>
      </w:r>
      <w:r w:rsidR="005B1659" w:rsidRPr="005B1659">
        <w:rPr>
          <w:rFonts w:ascii="Times New Roman" w:hAnsi="Times New Roman"/>
          <w:sz w:val="20"/>
          <w:szCs w:val="20"/>
          <w:lang w:val="en-GB" w:eastAsia="tr-TR"/>
        </w:rPr>
        <w:t xml:space="preserve">CTA </w:t>
      </w:r>
      <w:r w:rsidR="005B1659" w:rsidRPr="005B1659">
        <w:rPr>
          <w:rFonts w:ascii="Times New Roman" w:hAnsi="Times New Roman"/>
          <w:sz w:val="20"/>
          <w:szCs w:val="20"/>
          <w:lang w:val="en-GB" w:eastAsia="tr-TR"/>
        </w:rPr>
        <w:lastRenderedPageBreak/>
        <w:t xml:space="preserve">Apron Reinforced by Carbon </w:t>
      </w:r>
      <w:r w:rsidR="00E93C93" w:rsidRPr="005B1659">
        <w:rPr>
          <w:rFonts w:ascii="Times New Roman" w:hAnsi="Times New Roman"/>
          <w:sz w:val="20"/>
          <w:szCs w:val="20"/>
          <w:lang w:val="en-GB"/>
        </w:rPr>
        <w:t xml:space="preserve">for core yarn production. We chose CTA to prevent </w:t>
      </w:r>
      <w:r w:rsidR="005B1659" w:rsidRPr="005B1659">
        <w:rPr>
          <w:rFonts w:ascii="Times New Roman" w:hAnsi="Times New Roman"/>
          <w:sz w:val="20"/>
          <w:szCs w:val="20"/>
          <w:lang w:val="en-GB"/>
        </w:rPr>
        <w:t>bottom apron breaks at</w:t>
      </w:r>
      <w:r w:rsidR="00E93C93" w:rsidRPr="005B1659">
        <w:rPr>
          <w:rFonts w:ascii="Times New Roman" w:hAnsi="Times New Roman"/>
          <w:sz w:val="20"/>
          <w:szCs w:val="20"/>
          <w:lang w:val="en-GB"/>
        </w:rPr>
        <w:t xml:space="preserve"> core </w:t>
      </w:r>
      <w:r w:rsidR="005B1659" w:rsidRPr="005B1659">
        <w:rPr>
          <w:rFonts w:ascii="Times New Roman" w:hAnsi="Times New Roman"/>
          <w:sz w:val="20"/>
          <w:szCs w:val="20"/>
          <w:lang w:val="en-GB"/>
        </w:rPr>
        <w:t>yarn production, especially in coarse count spinning</w:t>
      </w:r>
      <w:r w:rsidR="00E93C93" w:rsidRPr="005B1659">
        <w:rPr>
          <w:rFonts w:ascii="Times New Roman" w:hAnsi="Times New Roman"/>
          <w:sz w:val="20"/>
          <w:szCs w:val="20"/>
          <w:lang w:val="en-GB"/>
        </w:rPr>
        <w:t xml:space="preserve">. This apron </w:t>
      </w:r>
      <w:r w:rsidR="005B1659" w:rsidRPr="005B1659">
        <w:rPr>
          <w:rFonts w:ascii="Times New Roman" w:hAnsi="Times New Roman"/>
          <w:sz w:val="20"/>
          <w:szCs w:val="20"/>
          <w:lang w:val="en-GB"/>
        </w:rPr>
        <w:t xml:space="preserve">is </w:t>
      </w:r>
      <w:r w:rsidR="00E93C93" w:rsidRPr="005B1659">
        <w:rPr>
          <w:rFonts w:ascii="Times New Roman" w:hAnsi="Times New Roman"/>
          <w:sz w:val="20"/>
          <w:szCs w:val="20"/>
          <w:lang w:val="en-GB"/>
        </w:rPr>
        <w:t xml:space="preserve">proved to be resistant </w:t>
      </w:r>
      <w:r w:rsidR="005B1659" w:rsidRPr="005B1659">
        <w:rPr>
          <w:rFonts w:ascii="Times New Roman" w:hAnsi="Times New Roman"/>
          <w:sz w:val="20"/>
          <w:szCs w:val="20"/>
          <w:lang w:val="en-GB"/>
        </w:rPr>
        <w:t xml:space="preserve">against complicated though spinning </w:t>
      </w:r>
      <w:r w:rsidR="00E93C93" w:rsidRPr="005B1659">
        <w:rPr>
          <w:rFonts w:ascii="Times New Roman" w:hAnsi="Times New Roman"/>
          <w:sz w:val="20"/>
          <w:szCs w:val="20"/>
          <w:lang w:val="en-GB"/>
        </w:rPr>
        <w:t xml:space="preserve">conditions. We have </w:t>
      </w:r>
      <w:r w:rsidR="005B1659" w:rsidRPr="005B1659">
        <w:rPr>
          <w:rFonts w:ascii="Times New Roman" w:hAnsi="Times New Roman"/>
          <w:sz w:val="20"/>
          <w:szCs w:val="20"/>
          <w:lang w:val="en-GB"/>
        </w:rPr>
        <w:t>experienced</w:t>
      </w:r>
      <w:r w:rsidR="00E93C93" w:rsidRPr="005B1659">
        <w:rPr>
          <w:rFonts w:ascii="Times New Roman" w:hAnsi="Times New Roman"/>
          <w:sz w:val="20"/>
          <w:szCs w:val="20"/>
          <w:lang w:val="en-GB"/>
        </w:rPr>
        <w:t xml:space="preserve"> that the </w:t>
      </w:r>
      <w:r w:rsidR="005B1659" w:rsidRPr="005B1659">
        <w:rPr>
          <w:rFonts w:ascii="Times New Roman" w:hAnsi="Times New Roman"/>
          <w:sz w:val="20"/>
          <w:szCs w:val="20"/>
          <w:lang w:val="en-GB" w:eastAsia="tr-TR"/>
        </w:rPr>
        <w:t xml:space="preserve">CTA Apron Reinforced by Carbon </w:t>
      </w:r>
      <w:r w:rsidR="00E93C93" w:rsidRPr="005B1659">
        <w:rPr>
          <w:rFonts w:ascii="Times New Roman" w:hAnsi="Times New Roman"/>
          <w:sz w:val="20"/>
          <w:szCs w:val="20"/>
          <w:lang w:val="en-GB"/>
        </w:rPr>
        <w:t xml:space="preserve">is unrivalled in terms of </w:t>
      </w:r>
      <w:r w:rsidR="005B1659" w:rsidRPr="005B1659">
        <w:rPr>
          <w:rFonts w:ascii="Times New Roman" w:hAnsi="Times New Roman"/>
          <w:sz w:val="20"/>
          <w:szCs w:val="20"/>
          <w:lang w:val="en-GB"/>
        </w:rPr>
        <w:t>durability</w:t>
      </w:r>
      <w:r w:rsidR="00E93C93" w:rsidRPr="005B1659">
        <w:rPr>
          <w:rFonts w:ascii="Times New Roman" w:hAnsi="Times New Roman"/>
          <w:sz w:val="20"/>
          <w:szCs w:val="20"/>
          <w:lang w:val="en-GB"/>
        </w:rPr>
        <w:t xml:space="preserve">, productivity and </w:t>
      </w:r>
      <w:r w:rsidR="005B1659" w:rsidRPr="005B1659">
        <w:rPr>
          <w:rFonts w:ascii="Times New Roman" w:hAnsi="Times New Roman"/>
          <w:sz w:val="20"/>
          <w:szCs w:val="20"/>
          <w:lang w:val="en-GB"/>
        </w:rPr>
        <w:t xml:space="preserve">contribution to </w:t>
      </w:r>
      <w:r w:rsidR="00E93C93" w:rsidRPr="005B1659">
        <w:rPr>
          <w:rFonts w:ascii="Times New Roman" w:hAnsi="Times New Roman"/>
          <w:sz w:val="20"/>
          <w:szCs w:val="20"/>
          <w:lang w:val="en-GB"/>
        </w:rPr>
        <w:t>yarn quality. "</w:t>
      </w:r>
    </w:p>
    <w:p w:rsidR="001E6390" w:rsidRPr="005B1659" w:rsidRDefault="001E6390">
      <w:pPr>
        <w:rPr>
          <w:b/>
          <w:sz w:val="20"/>
          <w:szCs w:val="20"/>
          <w:lang w:val="en-GB"/>
        </w:rPr>
      </w:pPr>
    </w:p>
    <w:p w:rsidR="000625B5" w:rsidRPr="005B1659" w:rsidRDefault="000625B5" w:rsidP="000625B5">
      <w:pPr>
        <w:rPr>
          <w:sz w:val="20"/>
          <w:szCs w:val="20"/>
        </w:rPr>
      </w:pPr>
      <w:r w:rsidRPr="005B1659">
        <w:rPr>
          <w:b/>
          <w:sz w:val="20"/>
          <w:szCs w:val="20"/>
        </w:rPr>
        <w:t>AboutAsteks</w:t>
      </w:r>
    </w:p>
    <w:p w:rsidR="000625B5" w:rsidRPr="005B1659" w:rsidRDefault="000625B5" w:rsidP="000625B5">
      <w:pPr>
        <w:rPr>
          <w:sz w:val="18"/>
          <w:szCs w:val="18"/>
        </w:rPr>
      </w:pPr>
      <w:r w:rsidRPr="005B1659">
        <w:rPr>
          <w:sz w:val="18"/>
          <w:szCs w:val="18"/>
        </w:rPr>
        <w:t xml:space="preserve">Asteks Kauçuk ve Plastik San. Tic. A.Ş. </w:t>
      </w:r>
      <w:r w:rsidR="005B1659" w:rsidRPr="005B1659">
        <w:rPr>
          <w:sz w:val="18"/>
          <w:szCs w:val="18"/>
        </w:rPr>
        <w:t xml:space="preserve">was established </w:t>
      </w:r>
      <w:r w:rsidRPr="005B1659">
        <w:rPr>
          <w:sz w:val="18"/>
          <w:szCs w:val="18"/>
        </w:rPr>
        <w:t>in 1970 in Istanbul with the purpose of produc</w:t>
      </w:r>
      <w:r w:rsidR="005B1659" w:rsidRPr="005B1659">
        <w:rPr>
          <w:sz w:val="18"/>
          <w:szCs w:val="18"/>
        </w:rPr>
        <w:t>ing</w:t>
      </w:r>
      <w:r w:rsidRPr="005B1659">
        <w:rPr>
          <w:sz w:val="18"/>
          <w:szCs w:val="18"/>
        </w:rPr>
        <w:t xml:space="preserve"> rubber aprons and cots for spinning mills. Up to that date, these products were being completely imported. ASTEKS Inc. was the first producer of these products in Turkey. Participating at ITMA 1976 exhibition, a global textile fair, Asteks was the first and only exhibitor company from Turkey at that time. Moving to the new and modern premises located in Beylikdüzü, the company improved its activities via reconstruction in 1987. Through acquiring the new "Extrusion Technology", and know how comprising the production of aprons and cots, the company completed the Quality Management System ISO 9001:2000 and accreditation by the Institution </w:t>
      </w:r>
      <w:r w:rsidR="00C37D0C">
        <w:rPr>
          <w:sz w:val="18"/>
          <w:szCs w:val="18"/>
        </w:rPr>
        <w:t>TUV/Austria</w:t>
      </w:r>
      <w:r w:rsidRPr="005B1659">
        <w:rPr>
          <w:sz w:val="18"/>
          <w:szCs w:val="18"/>
        </w:rPr>
        <w:t xml:space="preserve">. </w:t>
      </w:r>
    </w:p>
    <w:p w:rsidR="000625B5" w:rsidRDefault="000625B5" w:rsidP="000625B5">
      <w:pPr>
        <w:rPr>
          <w:sz w:val="18"/>
          <w:szCs w:val="18"/>
        </w:rPr>
      </w:pPr>
      <w:r w:rsidRPr="005B1659">
        <w:rPr>
          <w:sz w:val="18"/>
          <w:szCs w:val="18"/>
        </w:rPr>
        <w:t xml:space="preserve">In 2008, Asteks participated in print media messe – DRUPA, a leading industry exhibition in Germany as the first roll producer to represent Turkey in the Drupa Trade Show. Focusing on developing technology–intense products in recent years, Asteks launched TE-650 compact cot in 2009, perforated apron GESA in 2010 and Carbon reinforced apron CTA which was developed for difficult working conditions in 2013. Since 2014, the company carries on studies to develop all required solutions for grinding department. Having launched new cot UV grinding machine for customers by 2017, Asteks has a </w:t>
      </w:r>
      <w:proofErr w:type="spellStart"/>
      <w:r w:rsidRPr="005B1659">
        <w:rPr>
          <w:sz w:val="18"/>
          <w:szCs w:val="18"/>
        </w:rPr>
        <w:t>wide</w:t>
      </w:r>
      <w:proofErr w:type="spellEnd"/>
      <w:r w:rsidRPr="005B1659">
        <w:rPr>
          <w:sz w:val="18"/>
          <w:szCs w:val="18"/>
        </w:rPr>
        <w:t xml:space="preserve"> </w:t>
      </w:r>
      <w:proofErr w:type="spellStart"/>
      <w:r w:rsidRPr="005B1659">
        <w:rPr>
          <w:sz w:val="18"/>
          <w:szCs w:val="18"/>
        </w:rPr>
        <w:t>product</w:t>
      </w:r>
      <w:proofErr w:type="spellEnd"/>
      <w:r w:rsidRPr="005B1659">
        <w:rPr>
          <w:sz w:val="18"/>
          <w:szCs w:val="18"/>
        </w:rPr>
        <w:t xml:space="preserve"> </w:t>
      </w:r>
      <w:proofErr w:type="spellStart"/>
      <w:r w:rsidRPr="005B1659">
        <w:rPr>
          <w:sz w:val="18"/>
          <w:szCs w:val="18"/>
        </w:rPr>
        <w:t>range</w:t>
      </w:r>
      <w:proofErr w:type="spellEnd"/>
      <w:r w:rsidRPr="005B1659">
        <w:rPr>
          <w:sz w:val="18"/>
          <w:szCs w:val="18"/>
        </w:rPr>
        <w:t xml:space="preserve"> </w:t>
      </w:r>
      <w:proofErr w:type="spellStart"/>
      <w:r w:rsidRPr="005B1659">
        <w:rPr>
          <w:sz w:val="18"/>
          <w:szCs w:val="18"/>
        </w:rPr>
        <w:t>for</w:t>
      </w:r>
      <w:proofErr w:type="spellEnd"/>
      <w:r w:rsidRPr="005B1659">
        <w:rPr>
          <w:sz w:val="18"/>
          <w:szCs w:val="18"/>
        </w:rPr>
        <w:t xml:space="preserve"> </w:t>
      </w:r>
      <w:proofErr w:type="spellStart"/>
      <w:r w:rsidRPr="005B1659">
        <w:rPr>
          <w:sz w:val="18"/>
          <w:szCs w:val="18"/>
        </w:rPr>
        <w:t>cot</w:t>
      </w:r>
      <w:proofErr w:type="spellEnd"/>
      <w:r w:rsidRPr="005B1659">
        <w:rPr>
          <w:sz w:val="18"/>
          <w:szCs w:val="18"/>
        </w:rPr>
        <w:t xml:space="preserve"> </w:t>
      </w:r>
      <w:proofErr w:type="spellStart"/>
      <w:r w:rsidRPr="005B1659">
        <w:rPr>
          <w:sz w:val="18"/>
          <w:szCs w:val="18"/>
        </w:rPr>
        <w:t>grinding</w:t>
      </w:r>
      <w:proofErr w:type="spellEnd"/>
      <w:r w:rsidRPr="005B1659">
        <w:rPr>
          <w:sz w:val="18"/>
          <w:szCs w:val="18"/>
        </w:rPr>
        <w:t>.</w:t>
      </w:r>
    </w:p>
    <w:p w:rsidR="00ED66DA" w:rsidRDefault="00ED66DA" w:rsidP="000625B5">
      <w:pPr>
        <w:rPr>
          <w:sz w:val="18"/>
          <w:szCs w:val="18"/>
        </w:rPr>
      </w:pPr>
    </w:p>
    <w:p w:rsidR="00ED66DA" w:rsidRPr="005B1659" w:rsidRDefault="00ED66DA" w:rsidP="000625B5">
      <w:pPr>
        <w:rPr>
          <w:sz w:val="18"/>
          <w:szCs w:val="18"/>
        </w:rPr>
      </w:pPr>
    </w:p>
    <w:p w:rsidR="00550E4C" w:rsidRPr="005B1659" w:rsidRDefault="001B654F" w:rsidP="009A6E56">
      <w:pPr>
        <w:ind w:left="708"/>
        <w:rPr>
          <w:rFonts w:ascii="Times New Roman" w:hAnsi="Times New Roman"/>
          <w:b/>
          <w:sz w:val="18"/>
          <w:szCs w:val="18"/>
          <w:lang w:val="en-GB"/>
        </w:rPr>
      </w:pPr>
      <w:r w:rsidRPr="005B1659">
        <w:rPr>
          <w:noProof/>
          <w:lang w:eastAsia="tr-TR"/>
        </w:rPr>
        <w:drawing>
          <wp:anchor distT="0" distB="0" distL="114300" distR="114300" simplePos="0" relativeHeight="251657728" behindDoc="1" locked="0" layoutInCell="1" allowOverlap="1" wp14:anchorId="6AC9AC18" wp14:editId="55DBFB98">
            <wp:simplePos x="0" y="0"/>
            <wp:positionH relativeFrom="column">
              <wp:posOffset>14605</wp:posOffset>
            </wp:positionH>
            <wp:positionV relativeFrom="paragraph">
              <wp:posOffset>-1270</wp:posOffset>
            </wp:positionV>
            <wp:extent cx="398145" cy="419100"/>
            <wp:effectExtent l="1905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398145" cy="419100"/>
                    </a:xfrm>
                    <a:prstGeom prst="rect">
                      <a:avLst/>
                    </a:prstGeom>
                    <a:noFill/>
                    <a:ln w="9525">
                      <a:noFill/>
                      <a:miter lim="800000"/>
                      <a:headEnd/>
                      <a:tailEnd/>
                    </a:ln>
                  </pic:spPr>
                </pic:pic>
              </a:graphicData>
            </a:graphic>
          </wp:anchor>
        </w:drawing>
      </w:r>
      <w:r w:rsidR="000625B5" w:rsidRPr="005B1659">
        <w:rPr>
          <w:rFonts w:ascii="Times New Roman" w:hAnsi="Times New Roman"/>
          <w:b/>
          <w:sz w:val="18"/>
          <w:szCs w:val="18"/>
          <w:lang w:val="en-GB"/>
        </w:rPr>
        <w:t>Contact</w:t>
      </w:r>
      <w:r w:rsidR="00550E4C" w:rsidRPr="005B1659">
        <w:rPr>
          <w:rFonts w:ascii="Times New Roman" w:hAnsi="Times New Roman"/>
          <w:b/>
          <w:sz w:val="18"/>
          <w:szCs w:val="18"/>
          <w:lang w:val="en-GB"/>
        </w:rPr>
        <w:t xml:space="preserve"> </w:t>
      </w:r>
    </w:p>
    <w:p w:rsidR="00550E4C" w:rsidRPr="005B1659" w:rsidRDefault="00550E4C" w:rsidP="009A6E56">
      <w:pPr>
        <w:ind w:firstLine="708"/>
        <w:rPr>
          <w:rFonts w:ascii="Times New Roman" w:hAnsi="Times New Roman"/>
          <w:sz w:val="18"/>
          <w:szCs w:val="18"/>
          <w:lang w:val="en-GB"/>
        </w:rPr>
      </w:pPr>
      <w:r w:rsidRPr="005B1659">
        <w:rPr>
          <w:rFonts w:ascii="Times New Roman" w:hAnsi="Times New Roman"/>
          <w:b/>
          <w:sz w:val="18"/>
          <w:szCs w:val="18"/>
          <w:lang w:val="en-GB"/>
        </w:rPr>
        <w:t>NE</w:t>
      </w:r>
      <w:r w:rsidR="000625B5" w:rsidRPr="005B1659">
        <w:rPr>
          <w:rFonts w:ascii="Times New Roman" w:hAnsi="Times New Roman"/>
          <w:b/>
          <w:sz w:val="18"/>
          <w:szCs w:val="18"/>
          <w:lang w:val="en-GB"/>
        </w:rPr>
        <w:t xml:space="preserve"> </w:t>
      </w:r>
      <w:r w:rsidRPr="005B1659">
        <w:rPr>
          <w:rFonts w:ascii="Times New Roman" w:hAnsi="Times New Roman"/>
          <w:b/>
          <w:sz w:val="18"/>
          <w:szCs w:val="18"/>
          <w:lang w:val="en-GB"/>
        </w:rPr>
        <w:t xml:space="preserve">FA PR </w:t>
      </w:r>
    </w:p>
    <w:p w:rsidR="00550E4C" w:rsidRPr="005B1659" w:rsidRDefault="00550E4C" w:rsidP="00550E4C">
      <w:pPr>
        <w:spacing w:after="0" w:line="240" w:lineRule="auto"/>
        <w:rPr>
          <w:rFonts w:ascii="Times New Roman" w:hAnsi="Times New Roman"/>
          <w:sz w:val="18"/>
          <w:szCs w:val="18"/>
          <w:lang w:val="en-GB"/>
        </w:rPr>
      </w:pPr>
      <w:proofErr w:type="spellStart"/>
      <w:r w:rsidRPr="005B1659">
        <w:rPr>
          <w:rFonts w:ascii="Times New Roman" w:hAnsi="Times New Roman"/>
          <w:sz w:val="18"/>
          <w:szCs w:val="18"/>
          <w:lang w:val="en-GB"/>
        </w:rPr>
        <w:t>Maltepe</w:t>
      </w:r>
      <w:proofErr w:type="spellEnd"/>
      <w:r w:rsidRPr="005B1659">
        <w:rPr>
          <w:rFonts w:ascii="Times New Roman" w:hAnsi="Times New Roman"/>
          <w:sz w:val="18"/>
          <w:szCs w:val="18"/>
          <w:lang w:val="en-GB"/>
        </w:rPr>
        <w:t xml:space="preserve"> </w:t>
      </w:r>
      <w:proofErr w:type="spellStart"/>
      <w:r w:rsidRPr="005B1659">
        <w:rPr>
          <w:rFonts w:ascii="Times New Roman" w:hAnsi="Times New Roman"/>
          <w:sz w:val="18"/>
          <w:szCs w:val="18"/>
          <w:lang w:val="en-GB"/>
        </w:rPr>
        <w:t>Mah</w:t>
      </w:r>
      <w:proofErr w:type="spellEnd"/>
      <w:r w:rsidRPr="005B1659">
        <w:rPr>
          <w:rFonts w:ascii="Times New Roman" w:hAnsi="Times New Roman"/>
          <w:sz w:val="18"/>
          <w:szCs w:val="18"/>
          <w:lang w:val="en-GB"/>
        </w:rPr>
        <w:t xml:space="preserve">. </w:t>
      </w:r>
      <w:proofErr w:type="spellStart"/>
      <w:r w:rsidRPr="005B1659">
        <w:rPr>
          <w:rFonts w:ascii="Times New Roman" w:hAnsi="Times New Roman"/>
          <w:sz w:val="18"/>
          <w:szCs w:val="18"/>
          <w:lang w:val="en-GB"/>
        </w:rPr>
        <w:t>Davutpaşa</w:t>
      </w:r>
      <w:proofErr w:type="spellEnd"/>
      <w:r w:rsidRPr="005B1659">
        <w:rPr>
          <w:rFonts w:ascii="Times New Roman" w:hAnsi="Times New Roman"/>
          <w:sz w:val="18"/>
          <w:szCs w:val="18"/>
          <w:lang w:val="en-GB"/>
        </w:rPr>
        <w:t xml:space="preserve"> cad. No 83 </w:t>
      </w:r>
    </w:p>
    <w:p w:rsidR="00550E4C" w:rsidRPr="005B1659" w:rsidRDefault="00550E4C" w:rsidP="00550E4C">
      <w:pPr>
        <w:spacing w:after="0" w:line="240" w:lineRule="auto"/>
        <w:rPr>
          <w:rFonts w:ascii="Times New Roman" w:hAnsi="Times New Roman"/>
          <w:sz w:val="18"/>
          <w:szCs w:val="18"/>
          <w:lang w:val="en-GB"/>
        </w:rPr>
      </w:pPr>
      <w:proofErr w:type="spellStart"/>
      <w:r w:rsidRPr="005B1659">
        <w:rPr>
          <w:rFonts w:ascii="Times New Roman" w:hAnsi="Times New Roman"/>
          <w:sz w:val="18"/>
          <w:szCs w:val="18"/>
          <w:lang w:val="en-GB"/>
        </w:rPr>
        <w:t>Güven</w:t>
      </w:r>
      <w:proofErr w:type="spellEnd"/>
      <w:r w:rsidRPr="005B1659">
        <w:rPr>
          <w:rFonts w:ascii="Times New Roman" w:hAnsi="Times New Roman"/>
          <w:sz w:val="18"/>
          <w:szCs w:val="18"/>
          <w:lang w:val="en-GB"/>
        </w:rPr>
        <w:t xml:space="preserve"> </w:t>
      </w:r>
      <w:proofErr w:type="spellStart"/>
      <w:r w:rsidRPr="005B1659">
        <w:rPr>
          <w:rFonts w:ascii="Times New Roman" w:hAnsi="Times New Roman"/>
          <w:sz w:val="18"/>
          <w:szCs w:val="18"/>
          <w:lang w:val="en-GB"/>
        </w:rPr>
        <w:t>İş</w:t>
      </w:r>
      <w:proofErr w:type="spellEnd"/>
      <w:r w:rsidRPr="005B1659">
        <w:rPr>
          <w:rFonts w:ascii="Times New Roman" w:hAnsi="Times New Roman"/>
          <w:sz w:val="18"/>
          <w:szCs w:val="18"/>
          <w:lang w:val="en-GB"/>
        </w:rPr>
        <w:t xml:space="preserve"> </w:t>
      </w:r>
      <w:proofErr w:type="spellStart"/>
      <w:r w:rsidRPr="005B1659">
        <w:rPr>
          <w:rFonts w:ascii="Times New Roman" w:hAnsi="Times New Roman"/>
          <w:sz w:val="18"/>
          <w:szCs w:val="18"/>
          <w:lang w:val="en-GB"/>
        </w:rPr>
        <w:t>Merkezi</w:t>
      </w:r>
      <w:proofErr w:type="spellEnd"/>
      <w:r w:rsidRPr="005B1659">
        <w:rPr>
          <w:rFonts w:ascii="Times New Roman" w:hAnsi="Times New Roman"/>
          <w:sz w:val="18"/>
          <w:szCs w:val="18"/>
          <w:lang w:val="en-GB"/>
        </w:rPr>
        <w:t xml:space="preserve"> D Blok Kat 2 No 152 </w:t>
      </w:r>
      <w:proofErr w:type="spellStart"/>
      <w:r w:rsidRPr="005B1659">
        <w:rPr>
          <w:rFonts w:ascii="Times New Roman" w:hAnsi="Times New Roman"/>
          <w:sz w:val="18"/>
          <w:szCs w:val="18"/>
          <w:lang w:val="en-GB"/>
        </w:rPr>
        <w:t>Topkapı</w:t>
      </w:r>
      <w:proofErr w:type="spellEnd"/>
      <w:r w:rsidRPr="005B1659">
        <w:rPr>
          <w:rFonts w:ascii="Times New Roman" w:hAnsi="Times New Roman"/>
          <w:sz w:val="18"/>
          <w:szCs w:val="18"/>
          <w:lang w:val="en-GB"/>
        </w:rPr>
        <w:t xml:space="preserve"> </w:t>
      </w:r>
    </w:p>
    <w:p w:rsidR="00550E4C" w:rsidRPr="005B1659" w:rsidRDefault="00550E4C" w:rsidP="00550E4C">
      <w:pPr>
        <w:spacing w:after="0" w:line="240" w:lineRule="auto"/>
        <w:rPr>
          <w:rFonts w:ascii="Times New Roman" w:hAnsi="Times New Roman"/>
          <w:sz w:val="18"/>
          <w:szCs w:val="18"/>
          <w:lang w:val="en-GB"/>
        </w:rPr>
      </w:pPr>
      <w:proofErr w:type="spellStart"/>
      <w:r w:rsidRPr="005B1659">
        <w:rPr>
          <w:rFonts w:ascii="Times New Roman" w:hAnsi="Times New Roman"/>
          <w:sz w:val="18"/>
          <w:szCs w:val="18"/>
          <w:lang w:val="en-GB"/>
        </w:rPr>
        <w:t>Zeytinburnu</w:t>
      </w:r>
      <w:proofErr w:type="spellEnd"/>
      <w:r w:rsidRPr="005B1659">
        <w:rPr>
          <w:rFonts w:ascii="Times New Roman" w:hAnsi="Times New Roman"/>
          <w:sz w:val="18"/>
          <w:szCs w:val="18"/>
          <w:lang w:val="en-GB"/>
        </w:rPr>
        <w:t xml:space="preserve"> / İSTANBUL</w:t>
      </w:r>
    </w:p>
    <w:p w:rsidR="00550E4C" w:rsidRPr="005B1659" w:rsidRDefault="00550E4C" w:rsidP="00550E4C">
      <w:pPr>
        <w:spacing w:after="0" w:line="240" w:lineRule="auto"/>
        <w:rPr>
          <w:rFonts w:ascii="Times New Roman" w:hAnsi="Times New Roman"/>
          <w:sz w:val="18"/>
          <w:szCs w:val="18"/>
          <w:lang w:val="en-GB"/>
        </w:rPr>
      </w:pPr>
      <w:r w:rsidRPr="005B1659">
        <w:rPr>
          <w:rFonts w:ascii="Times New Roman" w:hAnsi="Times New Roman"/>
          <w:sz w:val="18"/>
          <w:szCs w:val="18"/>
          <w:lang w:val="en-GB"/>
        </w:rPr>
        <w:t>Office   : +90 212 442 24 12</w:t>
      </w:r>
    </w:p>
    <w:p w:rsidR="00550E4C" w:rsidRPr="005B1659" w:rsidRDefault="00550E4C" w:rsidP="00550E4C">
      <w:pPr>
        <w:spacing w:after="0" w:line="240" w:lineRule="auto"/>
        <w:rPr>
          <w:rFonts w:ascii="Times New Roman" w:hAnsi="Times New Roman"/>
          <w:sz w:val="18"/>
          <w:szCs w:val="18"/>
          <w:lang w:val="en-GB"/>
        </w:rPr>
      </w:pPr>
    </w:p>
    <w:p w:rsidR="00550E4C" w:rsidRPr="005B1659" w:rsidRDefault="004252C2" w:rsidP="00550E4C">
      <w:pPr>
        <w:spacing w:after="0" w:line="240" w:lineRule="auto"/>
        <w:rPr>
          <w:rFonts w:ascii="Times New Roman" w:hAnsi="Times New Roman"/>
          <w:sz w:val="18"/>
          <w:szCs w:val="18"/>
          <w:lang w:val="en-GB"/>
        </w:rPr>
      </w:pPr>
      <w:hyperlink r:id="rId7" w:history="1">
        <w:r w:rsidR="00550E4C" w:rsidRPr="005B1659">
          <w:rPr>
            <w:rStyle w:val="Kpr"/>
            <w:rFonts w:ascii="Times New Roman" w:hAnsi="Times New Roman"/>
            <w:color w:val="auto"/>
            <w:sz w:val="18"/>
            <w:szCs w:val="18"/>
            <w:lang w:val="en-GB"/>
          </w:rPr>
          <w:t>press@nefayayincilik.com</w:t>
        </w:r>
      </w:hyperlink>
      <w:r w:rsidR="00550E4C" w:rsidRPr="005B1659">
        <w:rPr>
          <w:rFonts w:ascii="Times New Roman" w:hAnsi="Times New Roman"/>
          <w:sz w:val="18"/>
          <w:szCs w:val="18"/>
          <w:lang w:val="en-GB"/>
        </w:rPr>
        <w:t xml:space="preserve"> </w:t>
      </w:r>
    </w:p>
    <w:p w:rsidR="00550E4C" w:rsidRPr="005B1659" w:rsidRDefault="004252C2" w:rsidP="00767D7A">
      <w:pPr>
        <w:spacing w:after="0" w:line="240" w:lineRule="auto"/>
        <w:rPr>
          <w:lang w:val="en-GB"/>
        </w:rPr>
      </w:pPr>
      <w:hyperlink r:id="rId8" w:history="1">
        <w:r w:rsidR="00550E4C" w:rsidRPr="005B1659">
          <w:rPr>
            <w:rStyle w:val="Kpr"/>
            <w:rFonts w:ascii="Times New Roman" w:hAnsi="Times New Roman"/>
            <w:color w:val="auto"/>
            <w:sz w:val="18"/>
            <w:szCs w:val="18"/>
            <w:lang w:val="en-GB"/>
          </w:rPr>
          <w:t>www.nefayayincilik.com</w:t>
        </w:r>
      </w:hyperlink>
      <w:r w:rsidR="00550E4C" w:rsidRPr="005B1659">
        <w:rPr>
          <w:rFonts w:ascii="Times New Roman" w:hAnsi="Times New Roman"/>
          <w:sz w:val="18"/>
          <w:szCs w:val="18"/>
          <w:lang w:val="en-GB"/>
        </w:rPr>
        <w:t xml:space="preserve"> </w:t>
      </w:r>
    </w:p>
    <w:sectPr w:rsidR="00550E4C" w:rsidRPr="005B165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2C2" w:rsidRDefault="004252C2" w:rsidP="0037680E">
      <w:pPr>
        <w:spacing w:after="0" w:line="240" w:lineRule="auto"/>
      </w:pPr>
      <w:r>
        <w:separator/>
      </w:r>
    </w:p>
  </w:endnote>
  <w:endnote w:type="continuationSeparator" w:id="0">
    <w:p w:rsidR="004252C2" w:rsidRDefault="004252C2" w:rsidP="00376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2C2" w:rsidRDefault="004252C2" w:rsidP="0037680E">
      <w:pPr>
        <w:spacing w:after="0" w:line="240" w:lineRule="auto"/>
      </w:pPr>
      <w:r>
        <w:separator/>
      </w:r>
    </w:p>
  </w:footnote>
  <w:footnote w:type="continuationSeparator" w:id="0">
    <w:p w:rsidR="004252C2" w:rsidRDefault="004252C2" w:rsidP="003768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0E" w:rsidRDefault="001B654F">
    <w:pPr>
      <w:pStyle w:val="stbilgi"/>
    </w:pPr>
    <w:r>
      <w:rPr>
        <w:rFonts w:ascii="Times New Roman" w:hAnsi="Times New Roman"/>
        <w:noProof/>
        <w:lang w:eastAsia="tr-TR"/>
      </w:rPr>
      <w:drawing>
        <wp:inline distT="0" distB="0" distL="0" distR="0">
          <wp:extent cx="1666875" cy="10001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1666875" cy="1000125"/>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80E"/>
    <w:rsid w:val="00016DF4"/>
    <w:rsid w:val="00033A45"/>
    <w:rsid w:val="00036071"/>
    <w:rsid w:val="00041E2C"/>
    <w:rsid w:val="00055728"/>
    <w:rsid w:val="000625B5"/>
    <w:rsid w:val="0009559F"/>
    <w:rsid w:val="000D46DD"/>
    <w:rsid w:val="000E5A41"/>
    <w:rsid w:val="001523F4"/>
    <w:rsid w:val="001731B4"/>
    <w:rsid w:val="0017553A"/>
    <w:rsid w:val="001B2391"/>
    <w:rsid w:val="001B654F"/>
    <w:rsid w:val="001D1BA8"/>
    <w:rsid w:val="001E6390"/>
    <w:rsid w:val="001F274C"/>
    <w:rsid w:val="0022126E"/>
    <w:rsid w:val="002253B9"/>
    <w:rsid w:val="00233AAE"/>
    <w:rsid w:val="00245808"/>
    <w:rsid w:val="00247E05"/>
    <w:rsid w:val="00263547"/>
    <w:rsid w:val="002851AA"/>
    <w:rsid w:val="002D4615"/>
    <w:rsid w:val="00315BDF"/>
    <w:rsid w:val="00323949"/>
    <w:rsid w:val="0037680E"/>
    <w:rsid w:val="00381A83"/>
    <w:rsid w:val="00393AFD"/>
    <w:rsid w:val="003A42D5"/>
    <w:rsid w:val="003C0C14"/>
    <w:rsid w:val="003C18E1"/>
    <w:rsid w:val="003E3BA4"/>
    <w:rsid w:val="00414AAE"/>
    <w:rsid w:val="00414C82"/>
    <w:rsid w:val="004252C2"/>
    <w:rsid w:val="00425D28"/>
    <w:rsid w:val="00444654"/>
    <w:rsid w:val="004803C5"/>
    <w:rsid w:val="004B75A4"/>
    <w:rsid w:val="004F741B"/>
    <w:rsid w:val="00521B8A"/>
    <w:rsid w:val="00527526"/>
    <w:rsid w:val="00532579"/>
    <w:rsid w:val="00534F30"/>
    <w:rsid w:val="00550E4C"/>
    <w:rsid w:val="00564834"/>
    <w:rsid w:val="00572684"/>
    <w:rsid w:val="005766DE"/>
    <w:rsid w:val="00586598"/>
    <w:rsid w:val="005A2525"/>
    <w:rsid w:val="005B1659"/>
    <w:rsid w:val="005C1688"/>
    <w:rsid w:val="005D6EFD"/>
    <w:rsid w:val="005E3FF9"/>
    <w:rsid w:val="00605B35"/>
    <w:rsid w:val="00607A49"/>
    <w:rsid w:val="0061410B"/>
    <w:rsid w:val="00647AF0"/>
    <w:rsid w:val="00652484"/>
    <w:rsid w:val="00670425"/>
    <w:rsid w:val="00674340"/>
    <w:rsid w:val="00695814"/>
    <w:rsid w:val="006B0A12"/>
    <w:rsid w:val="006D5CDA"/>
    <w:rsid w:val="006F0AF9"/>
    <w:rsid w:val="006F3A05"/>
    <w:rsid w:val="006F5DD7"/>
    <w:rsid w:val="007116E7"/>
    <w:rsid w:val="00737912"/>
    <w:rsid w:val="007467E0"/>
    <w:rsid w:val="007567B3"/>
    <w:rsid w:val="00763DF6"/>
    <w:rsid w:val="00767D7A"/>
    <w:rsid w:val="00780318"/>
    <w:rsid w:val="00783123"/>
    <w:rsid w:val="007A7C88"/>
    <w:rsid w:val="008432E4"/>
    <w:rsid w:val="00853063"/>
    <w:rsid w:val="0088452C"/>
    <w:rsid w:val="008B6E86"/>
    <w:rsid w:val="008B7AFE"/>
    <w:rsid w:val="008C04E1"/>
    <w:rsid w:val="0092508C"/>
    <w:rsid w:val="00930A65"/>
    <w:rsid w:val="00933D19"/>
    <w:rsid w:val="009376F3"/>
    <w:rsid w:val="00986F5C"/>
    <w:rsid w:val="009925DB"/>
    <w:rsid w:val="009A6E56"/>
    <w:rsid w:val="009B5C11"/>
    <w:rsid w:val="009C1423"/>
    <w:rsid w:val="009D4716"/>
    <w:rsid w:val="00A129C0"/>
    <w:rsid w:val="00A15FFA"/>
    <w:rsid w:val="00A21D0F"/>
    <w:rsid w:val="00A24D91"/>
    <w:rsid w:val="00A30CC0"/>
    <w:rsid w:val="00A328D7"/>
    <w:rsid w:val="00A36D69"/>
    <w:rsid w:val="00A377D2"/>
    <w:rsid w:val="00A42E72"/>
    <w:rsid w:val="00A70AFE"/>
    <w:rsid w:val="00A95971"/>
    <w:rsid w:val="00AB26EC"/>
    <w:rsid w:val="00AB4A87"/>
    <w:rsid w:val="00AC0F02"/>
    <w:rsid w:val="00AE4DB8"/>
    <w:rsid w:val="00B052CC"/>
    <w:rsid w:val="00B24526"/>
    <w:rsid w:val="00B50D26"/>
    <w:rsid w:val="00B63A05"/>
    <w:rsid w:val="00BA5FAF"/>
    <w:rsid w:val="00BB73B8"/>
    <w:rsid w:val="00BC228E"/>
    <w:rsid w:val="00BC2651"/>
    <w:rsid w:val="00BD0894"/>
    <w:rsid w:val="00C23C18"/>
    <w:rsid w:val="00C33210"/>
    <w:rsid w:val="00C37D0C"/>
    <w:rsid w:val="00C44CAF"/>
    <w:rsid w:val="00C60C23"/>
    <w:rsid w:val="00C66F9A"/>
    <w:rsid w:val="00CA1BB2"/>
    <w:rsid w:val="00CC1E39"/>
    <w:rsid w:val="00D112B2"/>
    <w:rsid w:val="00D17D8E"/>
    <w:rsid w:val="00D250F6"/>
    <w:rsid w:val="00D52A9B"/>
    <w:rsid w:val="00D841BB"/>
    <w:rsid w:val="00DA4568"/>
    <w:rsid w:val="00DB4FC2"/>
    <w:rsid w:val="00DC3911"/>
    <w:rsid w:val="00DD108D"/>
    <w:rsid w:val="00E020DC"/>
    <w:rsid w:val="00E166BD"/>
    <w:rsid w:val="00E639DA"/>
    <w:rsid w:val="00E74B69"/>
    <w:rsid w:val="00E75AE6"/>
    <w:rsid w:val="00E764CD"/>
    <w:rsid w:val="00E8667F"/>
    <w:rsid w:val="00E93C93"/>
    <w:rsid w:val="00E966A5"/>
    <w:rsid w:val="00EC59C2"/>
    <w:rsid w:val="00ED0CDB"/>
    <w:rsid w:val="00ED66DA"/>
    <w:rsid w:val="00ED6952"/>
    <w:rsid w:val="00EE6E71"/>
    <w:rsid w:val="00F069EF"/>
    <w:rsid w:val="00F3609E"/>
    <w:rsid w:val="00F50C40"/>
    <w:rsid w:val="00F5601B"/>
    <w:rsid w:val="00F61F2F"/>
    <w:rsid w:val="00F80D5C"/>
    <w:rsid w:val="00F90002"/>
    <w:rsid w:val="00F913D8"/>
    <w:rsid w:val="00F928C0"/>
    <w:rsid w:val="00F9785C"/>
    <w:rsid w:val="00FA4F65"/>
    <w:rsid w:val="00FE5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D586EB-0245-4758-B5DD-74A6DADD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tr-TR"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7680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7680E"/>
  </w:style>
  <w:style w:type="paragraph" w:styleId="Altbilgi">
    <w:name w:val="footer"/>
    <w:basedOn w:val="Normal"/>
    <w:link w:val="AltbilgiChar"/>
    <w:uiPriority w:val="99"/>
    <w:unhideWhenUsed/>
    <w:rsid w:val="0037680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7680E"/>
  </w:style>
  <w:style w:type="character" w:styleId="AklamaBavurusu">
    <w:name w:val="annotation reference"/>
    <w:uiPriority w:val="99"/>
    <w:semiHidden/>
    <w:unhideWhenUsed/>
    <w:rsid w:val="00DA4568"/>
    <w:rPr>
      <w:sz w:val="16"/>
      <w:szCs w:val="16"/>
    </w:rPr>
  </w:style>
  <w:style w:type="paragraph" w:styleId="AklamaMetni">
    <w:name w:val="annotation text"/>
    <w:basedOn w:val="Normal"/>
    <w:link w:val="AklamaMetniChar"/>
    <w:uiPriority w:val="99"/>
    <w:semiHidden/>
    <w:unhideWhenUsed/>
    <w:rsid w:val="00DA4568"/>
    <w:rPr>
      <w:sz w:val="20"/>
      <w:szCs w:val="20"/>
    </w:rPr>
  </w:style>
  <w:style w:type="character" w:customStyle="1" w:styleId="AklamaMetniChar">
    <w:name w:val="Açıklama Metni Char"/>
    <w:link w:val="AklamaMetni"/>
    <w:uiPriority w:val="99"/>
    <w:semiHidden/>
    <w:rsid w:val="00DA4568"/>
    <w:rPr>
      <w:lang w:eastAsia="en-US"/>
    </w:rPr>
  </w:style>
  <w:style w:type="paragraph" w:styleId="AklamaKonusu">
    <w:name w:val="annotation subject"/>
    <w:basedOn w:val="AklamaMetni"/>
    <w:next w:val="AklamaMetni"/>
    <w:link w:val="AklamaKonusuChar"/>
    <w:uiPriority w:val="99"/>
    <w:semiHidden/>
    <w:unhideWhenUsed/>
    <w:rsid w:val="00DA4568"/>
    <w:rPr>
      <w:b/>
      <w:bCs/>
    </w:rPr>
  </w:style>
  <w:style w:type="character" w:customStyle="1" w:styleId="AklamaKonusuChar">
    <w:name w:val="Açıklama Konusu Char"/>
    <w:link w:val="AklamaKonusu"/>
    <w:uiPriority w:val="99"/>
    <w:semiHidden/>
    <w:rsid w:val="00DA4568"/>
    <w:rPr>
      <w:b/>
      <w:bCs/>
      <w:lang w:eastAsia="en-US"/>
    </w:rPr>
  </w:style>
  <w:style w:type="paragraph" w:styleId="BalonMetni">
    <w:name w:val="Balloon Text"/>
    <w:basedOn w:val="Normal"/>
    <w:link w:val="BalonMetniChar"/>
    <w:uiPriority w:val="99"/>
    <w:semiHidden/>
    <w:unhideWhenUsed/>
    <w:rsid w:val="00DA4568"/>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DA4568"/>
    <w:rPr>
      <w:rFonts w:ascii="Segoe UI" w:hAnsi="Segoe UI" w:cs="Segoe UI"/>
      <w:sz w:val="18"/>
      <w:szCs w:val="18"/>
      <w:lang w:eastAsia="en-US"/>
    </w:rPr>
  </w:style>
  <w:style w:type="character" w:styleId="Kpr">
    <w:name w:val="Hyperlink"/>
    <w:uiPriority w:val="99"/>
    <w:unhideWhenUsed/>
    <w:rsid w:val="00550E4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6370">
      <w:bodyDiv w:val="1"/>
      <w:marLeft w:val="0"/>
      <w:marRight w:val="0"/>
      <w:marTop w:val="0"/>
      <w:marBottom w:val="0"/>
      <w:divBdr>
        <w:top w:val="none" w:sz="0" w:space="0" w:color="auto"/>
        <w:left w:val="none" w:sz="0" w:space="0" w:color="auto"/>
        <w:bottom w:val="none" w:sz="0" w:space="0" w:color="auto"/>
        <w:right w:val="none" w:sz="0" w:space="0" w:color="auto"/>
      </w:divBdr>
    </w:div>
    <w:div w:id="1521116442">
      <w:bodyDiv w:val="1"/>
      <w:marLeft w:val="0"/>
      <w:marRight w:val="0"/>
      <w:marTop w:val="0"/>
      <w:marBottom w:val="0"/>
      <w:divBdr>
        <w:top w:val="none" w:sz="0" w:space="0" w:color="auto"/>
        <w:left w:val="none" w:sz="0" w:space="0" w:color="auto"/>
        <w:bottom w:val="none" w:sz="0" w:space="0" w:color="auto"/>
        <w:right w:val="none" w:sz="0" w:space="0" w:color="auto"/>
      </w:divBdr>
    </w:div>
    <w:div w:id="212376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fayayincilik.com" TargetMode="External"/><Relationship Id="rId3" Type="http://schemas.openxmlformats.org/officeDocument/2006/relationships/webSettings" Target="webSettings.xml"/><Relationship Id="rId7" Type="http://schemas.openxmlformats.org/officeDocument/2006/relationships/hyperlink" Target="mailto:press@nefayayincili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Grizli777</Company>
  <LinksUpToDate>false</LinksUpToDate>
  <CharactersWithSpaces>10600</CharactersWithSpaces>
  <SharedDoc>false</SharedDoc>
  <HLinks>
    <vt:vector size="12" baseType="variant">
      <vt:variant>
        <vt:i4>2293814</vt:i4>
      </vt:variant>
      <vt:variant>
        <vt:i4>3</vt:i4>
      </vt:variant>
      <vt:variant>
        <vt:i4>0</vt:i4>
      </vt:variant>
      <vt:variant>
        <vt:i4>5</vt:i4>
      </vt:variant>
      <vt:variant>
        <vt:lpwstr>http://www.nefayayincilik.com/</vt:lpwstr>
      </vt:variant>
      <vt:variant>
        <vt:lpwstr/>
      </vt:variant>
      <vt:variant>
        <vt:i4>2293760</vt:i4>
      </vt:variant>
      <vt:variant>
        <vt:i4>0</vt:i4>
      </vt:variant>
      <vt:variant>
        <vt:i4>0</vt:i4>
      </vt:variant>
      <vt:variant>
        <vt:i4>5</vt:i4>
      </vt:variant>
      <vt:variant>
        <vt:lpwstr>mailto:press@nefayayincilik.com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Engin</dc:creator>
  <cp:lastModifiedBy>Engin</cp:lastModifiedBy>
  <cp:revision>6</cp:revision>
  <dcterms:created xsi:type="dcterms:W3CDTF">2018-02-23T06:05:00Z</dcterms:created>
  <dcterms:modified xsi:type="dcterms:W3CDTF">2018-02-27T06:57:00Z</dcterms:modified>
</cp:coreProperties>
</file>